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65F43">
      <w:pPr>
        <w:pStyle w:val="15"/>
        <w:rPr>
          <w:rFonts w:ascii="仿宋" w:hAnsi="仿宋" w:eastAsia="仿宋" w:cs="仿宋"/>
          <w:color w:val="000000" w:themeColor="text1"/>
          <w:sz w:val="28"/>
          <w:szCs w:val="28"/>
          <w14:textFill>
            <w14:solidFill>
              <w14:schemeClr w14:val="tx1"/>
            </w14:solidFill>
          </w14:textFill>
        </w:rPr>
      </w:pPr>
    </w:p>
    <w:p w14:paraId="5D9B7E50">
      <w:pPr>
        <w:rPr>
          <w:color w:val="000000" w:themeColor="text1"/>
          <w14:textFill>
            <w14:solidFill>
              <w14:schemeClr w14:val="tx1"/>
            </w14:solidFill>
          </w14:textFill>
        </w:rPr>
      </w:pPr>
    </w:p>
    <w:p w14:paraId="07445A0A">
      <w:pPr>
        <w:spacing w:line="360" w:lineRule="auto"/>
        <w:jc w:val="center"/>
        <w:rPr>
          <w:rFonts w:ascii="宋体" w:hAnsi="宋体" w:eastAsia="宋体"/>
          <w:b/>
          <w:color w:val="000000" w:themeColor="text1"/>
          <w:sz w:val="72"/>
          <w:szCs w:val="72"/>
          <w14:textFill>
            <w14:solidFill>
              <w14:schemeClr w14:val="tx1"/>
            </w14:solidFill>
          </w14:textFill>
        </w:rPr>
      </w:pPr>
      <w:r>
        <w:rPr>
          <w:rFonts w:hint="eastAsia" w:ascii="宋体" w:hAnsi="宋体"/>
          <w:b/>
          <w:color w:val="000000" w:themeColor="text1"/>
          <w:sz w:val="72"/>
          <w:szCs w:val="72"/>
          <w:lang w:val="zh-CN" w:eastAsia="zh-CN"/>
          <w14:textFill>
            <w14:solidFill>
              <w14:schemeClr w14:val="tx1"/>
            </w14:solidFill>
          </w14:textFill>
        </w:rPr>
        <w:t>福建龙岩锦泰工贸有限责任公司</w:t>
      </w:r>
      <w:r>
        <w:rPr>
          <w:rFonts w:hint="eastAsia" w:ascii="宋体" w:hAnsi="宋体"/>
          <w:b/>
          <w:color w:val="000000" w:themeColor="text1"/>
          <w:sz w:val="72"/>
          <w:szCs w:val="72"/>
          <w:lang w:val="en-US" w:eastAsia="zh-CN"/>
          <w14:textFill>
            <w14:solidFill>
              <w14:schemeClr w14:val="tx1"/>
            </w14:solidFill>
          </w14:textFill>
        </w:rPr>
        <w:t>鸡蛋、鸭蛋、副食品批发</w:t>
      </w:r>
      <w:r>
        <w:rPr>
          <w:rFonts w:hint="eastAsia" w:ascii="宋体" w:hAnsi="宋体"/>
          <w:b/>
          <w:color w:val="000000" w:themeColor="text1"/>
          <w:sz w:val="72"/>
          <w:szCs w:val="72"/>
          <w:lang w:val="zh-CN" w:eastAsia="zh-CN"/>
          <w14:textFill>
            <w14:solidFill>
              <w14:schemeClr w14:val="tx1"/>
            </w14:solidFill>
          </w14:textFill>
        </w:rPr>
        <w:t>服务采购</w:t>
      </w:r>
      <w:r>
        <w:rPr>
          <w:rFonts w:hint="eastAsia" w:ascii="宋体" w:hAnsi="宋体"/>
          <w:b/>
          <w:color w:val="000000" w:themeColor="text1"/>
          <w:sz w:val="72"/>
          <w:szCs w:val="72"/>
          <w14:textFill>
            <w14:solidFill>
              <w14:schemeClr w14:val="tx1"/>
            </w14:solidFill>
          </w14:textFill>
        </w:rPr>
        <w:t>网上竞价文件</w:t>
      </w:r>
    </w:p>
    <w:p w14:paraId="7AC9F329">
      <w:pPr>
        <w:pStyle w:val="9"/>
        <w:spacing w:line="0" w:lineRule="atLeast"/>
        <w:rPr>
          <w:rFonts w:hAnsi="宋体"/>
          <w:b/>
          <w:color w:val="000000" w:themeColor="text1"/>
          <w:sz w:val="32"/>
          <w14:textFill>
            <w14:solidFill>
              <w14:schemeClr w14:val="tx1"/>
            </w14:solidFill>
          </w14:textFill>
        </w:rPr>
      </w:pPr>
    </w:p>
    <w:p w14:paraId="452C38C9">
      <w:pPr>
        <w:pStyle w:val="9"/>
        <w:spacing w:line="0" w:lineRule="atLeast"/>
        <w:jc w:val="center"/>
        <w:rPr>
          <w:rFonts w:hAnsi="宋体"/>
          <w:b/>
          <w:color w:val="000000" w:themeColor="text1"/>
          <w:sz w:val="36"/>
          <w14:textFill>
            <w14:solidFill>
              <w14:schemeClr w14:val="tx1"/>
            </w14:solidFill>
          </w14:textFill>
        </w:rPr>
      </w:pPr>
    </w:p>
    <w:p w14:paraId="1972F6F7">
      <w:pPr>
        <w:pStyle w:val="9"/>
        <w:spacing w:line="0" w:lineRule="atLeast"/>
        <w:jc w:val="center"/>
        <w:rPr>
          <w:rFonts w:hAnsi="宋体"/>
          <w:b/>
          <w:color w:val="000000" w:themeColor="text1"/>
          <w:sz w:val="36"/>
          <w14:textFill>
            <w14:solidFill>
              <w14:schemeClr w14:val="tx1"/>
            </w14:solidFill>
          </w14:textFill>
        </w:rPr>
      </w:pPr>
    </w:p>
    <w:p w14:paraId="16B0A6C7">
      <w:pPr>
        <w:pStyle w:val="9"/>
        <w:spacing w:line="400" w:lineRule="exact"/>
        <w:rPr>
          <w:rFonts w:hAnsi="宋体"/>
          <w:b/>
          <w:color w:val="000000" w:themeColor="text1"/>
          <w:sz w:val="36"/>
          <w14:textFill>
            <w14:solidFill>
              <w14:schemeClr w14:val="tx1"/>
            </w14:solidFill>
          </w14:textFill>
        </w:rPr>
      </w:pPr>
    </w:p>
    <w:p w14:paraId="0BA6ABA1">
      <w:pPr>
        <w:pStyle w:val="9"/>
        <w:spacing w:line="400" w:lineRule="exact"/>
        <w:rPr>
          <w:rFonts w:hAnsi="宋体"/>
          <w:b/>
          <w:color w:val="000000" w:themeColor="text1"/>
          <w:sz w:val="36"/>
          <w14:textFill>
            <w14:solidFill>
              <w14:schemeClr w14:val="tx1"/>
            </w14:solidFill>
          </w14:textFill>
        </w:rPr>
      </w:pPr>
    </w:p>
    <w:p w14:paraId="47490B70">
      <w:pPr>
        <w:pStyle w:val="9"/>
        <w:spacing w:line="640" w:lineRule="exact"/>
        <w:ind w:firstLine="1285" w:firstLineChars="400"/>
        <w:rPr>
          <w:rFonts w:hint="default" w:hAnsi="宋体"/>
          <w:b/>
          <w:color w:val="000000" w:themeColor="text1"/>
          <w:sz w:val="32"/>
          <w:szCs w:val="32"/>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项目编号：</w:t>
      </w:r>
      <w:r>
        <w:rPr>
          <w:rFonts w:hint="eastAsia" w:hAnsi="宋体"/>
          <w:b/>
          <w:color w:val="000000" w:themeColor="text1"/>
          <w:sz w:val="32"/>
          <w:szCs w:val="32"/>
          <w:lang w:val="en-US" w:eastAsia="zh-CN"/>
          <w14:textFill>
            <w14:solidFill>
              <w14:schemeClr w14:val="tx1"/>
            </w14:solidFill>
          </w14:textFill>
        </w:rPr>
        <w:t>YDGZB-2025-006</w:t>
      </w:r>
    </w:p>
    <w:p w14:paraId="71158C47">
      <w:pPr>
        <w:pStyle w:val="9"/>
        <w:spacing w:line="640" w:lineRule="exact"/>
        <w:ind w:left="2883" w:leftChars="608" w:hanging="1606" w:hangingChars="500"/>
        <w:rPr>
          <w:rFonts w:hint="eastAsia" w:hAnsi="宋体"/>
          <w:b/>
          <w:color w:val="000000" w:themeColor="text1"/>
          <w:sz w:val="32"/>
          <w:szCs w:val="32"/>
          <w:lang w:val="zh-CN"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项目名称：</w:t>
      </w:r>
      <w:r>
        <w:rPr>
          <w:rFonts w:hint="eastAsia" w:hAnsi="宋体"/>
          <w:b/>
          <w:color w:val="000000" w:themeColor="text1"/>
          <w:sz w:val="32"/>
          <w:szCs w:val="32"/>
          <w:lang w:val="zh-CN" w:eastAsia="zh-CN"/>
          <w14:textFill>
            <w14:solidFill>
              <w14:schemeClr w14:val="tx1"/>
            </w14:solidFill>
          </w14:textFill>
        </w:rPr>
        <w:t>福建龙岩锦泰工贸有限责任公司</w:t>
      </w:r>
      <w:r>
        <w:rPr>
          <w:rFonts w:hint="eastAsia" w:hAnsi="宋体"/>
          <w:b/>
          <w:color w:val="000000" w:themeColor="text1"/>
          <w:sz w:val="32"/>
          <w:szCs w:val="32"/>
          <w:lang w:val="en-US" w:eastAsia="zh-CN"/>
          <w14:textFill>
            <w14:solidFill>
              <w14:schemeClr w14:val="tx1"/>
            </w14:solidFill>
          </w14:textFill>
        </w:rPr>
        <w:t>鸡蛋、鸭蛋、副食品批发</w:t>
      </w:r>
      <w:r>
        <w:rPr>
          <w:rFonts w:hint="eastAsia" w:hAnsi="宋体"/>
          <w:b/>
          <w:color w:val="000000" w:themeColor="text1"/>
          <w:sz w:val="32"/>
          <w:szCs w:val="32"/>
          <w:lang w:val="zh-CN" w:eastAsia="zh-CN"/>
          <w14:textFill>
            <w14:solidFill>
              <w14:schemeClr w14:val="tx1"/>
            </w14:solidFill>
          </w14:textFill>
        </w:rPr>
        <w:t>服务采购</w:t>
      </w:r>
    </w:p>
    <w:p w14:paraId="0DB44306">
      <w:pPr>
        <w:spacing w:line="500" w:lineRule="exact"/>
        <w:ind w:firstLine="1285" w:firstLineChars="400"/>
        <w:rPr>
          <w:rFonts w:ascii="宋体" w:hAnsi="宋体"/>
          <w:b/>
          <w:color w:val="000000" w:themeColor="text1"/>
          <w:sz w:val="48"/>
          <w14:textFill>
            <w14:solidFill>
              <w14:schemeClr w14:val="tx1"/>
            </w14:solidFill>
          </w14:textFill>
        </w:rPr>
      </w:pPr>
      <w:r>
        <w:rPr>
          <w:rFonts w:hint="eastAsia" w:hAnsi="宋体"/>
          <w:b/>
          <w:color w:val="000000" w:themeColor="text1"/>
          <w:sz w:val="32"/>
          <w:szCs w:val="32"/>
          <w14:textFill>
            <w14:solidFill>
              <w14:schemeClr w14:val="tx1"/>
            </w14:solidFill>
          </w14:textFill>
        </w:rPr>
        <w:t>采</w:t>
      </w:r>
      <w:r>
        <w:rPr>
          <w:rFonts w:hint="eastAsia" w:hAnsi="宋体"/>
          <w:b/>
          <w:color w:val="000000" w:themeColor="text1"/>
          <w:sz w:val="32"/>
          <w:szCs w:val="32"/>
          <w:lang w:val="en-US" w:eastAsia="zh-CN"/>
          <w14:textFill>
            <w14:solidFill>
              <w14:schemeClr w14:val="tx1"/>
            </w14:solidFill>
          </w14:textFill>
        </w:rPr>
        <w:t xml:space="preserve"> </w:t>
      </w:r>
      <w:r>
        <w:rPr>
          <w:rFonts w:hint="eastAsia" w:hAnsi="宋体"/>
          <w:b/>
          <w:color w:val="000000" w:themeColor="text1"/>
          <w:sz w:val="32"/>
          <w:szCs w:val="32"/>
          <w14:textFill>
            <w14:solidFill>
              <w14:schemeClr w14:val="tx1"/>
            </w14:solidFill>
          </w14:textFill>
        </w:rPr>
        <w:t>购</w:t>
      </w:r>
      <w:r>
        <w:rPr>
          <w:rFonts w:hint="eastAsia" w:hAnsi="宋体"/>
          <w:b/>
          <w:color w:val="000000" w:themeColor="text1"/>
          <w:sz w:val="32"/>
          <w:szCs w:val="32"/>
          <w:lang w:val="en-US" w:eastAsia="zh-CN"/>
          <w14:textFill>
            <w14:solidFill>
              <w14:schemeClr w14:val="tx1"/>
            </w14:solidFill>
          </w14:textFill>
        </w:rPr>
        <w:t xml:space="preserve"> </w:t>
      </w:r>
      <w:r>
        <w:rPr>
          <w:rFonts w:hint="eastAsia" w:hAnsi="宋体"/>
          <w:b/>
          <w:color w:val="000000" w:themeColor="text1"/>
          <w:sz w:val="32"/>
          <w:szCs w:val="32"/>
          <w14:textFill>
            <w14:solidFill>
              <w14:schemeClr w14:val="tx1"/>
            </w14:solidFill>
          </w14:textFill>
        </w:rPr>
        <w:t>人：</w:t>
      </w:r>
      <w:r>
        <w:rPr>
          <w:rFonts w:hint="eastAsia" w:hAnsi="宋体"/>
          <w:b/>
          <w:color w:val="000000" w:themeColor="text1"/>
          <w:sz w:val="32"/>
          <w:szCs w:val="32"/>
          <w14:textFill>
            <w14:solidFill>
              <w14:schemeClr w14:val="tx1"/>
            </w14:solidFill>
          </w14:textFill>
        </w:rPr>
        <w:t>福建龙岩锦泰工贸有限责任公司</w:t>
      </w:r>
    </w:p>
    <w:p w14:paraId="4C9B3E67">
      <w:pPr>
        <w:pStyle w:val="4"/>
        <w:rPr>
          <w:rFonts w:hint="default"/>
          <w:color w:val="000000" w:themeColor="text1"/>
          <w:sz w:val="48"/>
          <w14:textFill>
            <w14:solidFill>
              <w14:schemeClr w14:val="tx1"/>
            </w14:solidFill>
          </w14:textFill>
        </w:rPr>
      </w:pPr>
    </w:p>
    <w:p w14:paraId="220A623F">
      <w:pPr>
        <w:rPr>
          <w:color w:val="000000" w:themeColor="text1"/>
          <w14:textFill>
            <w14:solidFill>
              <w14:schemeClr w14:val="tx1"/>
            </w14:solidFill>
          </w14:textFill>
        </w:rPr>
      </w:pPr>
    </w:p>
    <w:p w14:paraId="11233405">
      <w:pPr>
        <w:spacing w:line="500" w:lineRule="exact"/>
        <w:jc w:val="center"/>
        <w:rPr>
          <w:rFonts w:hint="eastAsia" w:ascii="宋体" w:hAnsi="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福建省月德贵招标代理服务有限公司</w:t>
      </w:r>
    </w:p>
    <w:p w14:paraId="3895D12C">
      <w:pPr>
        <w:spacing w:line="5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二〇二</w:t>
      </w:r>
      <w:r>
        <w:rPr>
          <w:rFonts w:hint="eastAsia" w:ascii="宋体" w:hAnsi="宋体"/>
          <w:b/>
          <w:color w:val="000000" w:themeColor="text1"/>
          <w:sz w:val="32"/>
          <w:szCs w:val="32"/>
          <w:lang w:val="en-US" w:eastAsia="zh-CN"/>
          <w14:textFill>
            <w14:solidFill>
              <w14:schemeClr w14:val="tx1"/>
            </w14:solidFill>
          </w14:textFill>
        </w:rPr>
        <w:t>五</w:t>
      </w:r>
      <w:r>
        <w:rPr>
          <w:rFonts w:hint="eastAsia" w:ascii="宋体" w:hAnsi="宋体"/>
          <w:b/>
          <w:color w:val="000000" w:themeColor="text1"/>
          <w:sz w:val="32"/>
          <w:szCs w:val="32"/>
          <w14:textFill>
            <w14:solidFill>
              <w14:schemeClr w14:val="tx1"/>
            </w14:solidFill>
          </w14:textFill>
        </w:rPr>
        <w:t>年</w:t>
      </w:r>
      <w:r>
        <w:rPr>
          <w:rFonts w:hint="eastAsia" w:ascii="宋体" w:hAnsi="宋体"/>
          <w:b/>
          <w:color w:val="000000" w:themeColor="text1"/>
          <w:sz w:val="32"/>
          <w:szCs w:val="32"/>
          <w:lang w:val="en-US" w:eastAsia="zh-CN"/>
          <w14:textFill>
            <w14:solidFill>
              <w14:schemeClr w14:val="tx1"/>
            </w14:solidFill>
          </w14:textFill>
        </w:rPr>
        <w:t>二</w:t>
      </w:r>
      <w:r>
        <w:rPr>
          <w:rFonts w:hint="eastAsia" w:ascii="宋体" w:hAnsi="宋体"/>
          <w:b/>
          <w:color w:val="000000" w:themeColor="text1"/>
          <w:sz w:val="32"/>
          <w:szCs w:val="32"/>
          <w14:textFill>
            <w14:solidFill>
              <w14:schemeClr w14:val="tx1"/>
            </w14:solidFill>
          </w14:textFill>
        </w:rPr>
        <w:t>月</w:t>
      </w:r>
    </w:p>
    <w:p w14:paraId="3D169DA2">
      <w:pPr>
        <w:pStyle w:val="15"/>
        <w:rPr>
          <w:rFonts w:hint="eastAsia" w:ascii="宋体" w:hAnsi="宋体"/>
          <w:b/>
          <w:color w:val="000000" w:themeColor="text1"/>
          <w:sz w:val="32"/>
          <w:szCs w:val="32"/>
          <w14:textFill>
            <w14:solidFill>
              <w14:schemeClr w14:val="tx1"/>
            </w14:solidFill>
          </w14:textFill>
        </w:rPr>
      </w:pPr>
    </w:p>
    <w:p w14:paraId="4AA2CB0B">
      <w:pPr>
        <w:rPr>
          <w:color w:val="000000" w:themeColor="text1"/>
          <w14:textFill>
            <w14:solidFill>
              <w14:schemeClr w14:val="tx1"/>
            </w14:solidFill>
          </w14:textFill>
        </w:rPr>
      </w:pPr>
    </w:p>
    <w:p w14:paraId="57498F6E">
      <w:pPr>
        <w:pStyle w:val="6"/>
        <w:rPr>
          <w:rFonts w:ascii="宋体" w:hAnsi="宋体"/>
          <w:color w:val="000000" w:themeColor="text1"/>
          <w14:textFill>
            <w14:solidFill>
              <w14:schemeClr w14:val="tx1"/>
            </w14:solidFill>
          </w14:textFill>
        </w:rPr>
      </w:pPr>
    </w:p>
    <w:p w14:paraId="27D5A1BC">
      <w:pPr>
        <w:widowControl/>
        <w:spacing w:line="360" w:lineRule="auto"/>
        <w:ind w:firstLine="643" w:firstLineChars="200"/>
        <w:jc w:val="center"/>
        <w:rPr>
          <w:rFonts w:hint="eastAsia" w:ascii="宋体" w:hAnsi="宋体" w:cs="宋体"/>
          <w:b/>
          <w:bCs/>
          <w:color w:val="000000" w:themeColor="text1"/>
          <w:kern w:val="0"/>
          <w:sz w:val="32"/>
          <w:szCs w:val="32"/>
          <w14:textFill>
            <w14:solidFill>
              <w14:schemeClr w14:val="tx1"/>
            </w14:solidFill>
          </w14:textFill>
        </w:rPr>
      </w:pPr>
    </w:p>
    <w:p w14:paraId="03D63BA3">
      <w:pPr>
        <w:widowControl/>
        <w:spacing w:line="360" w:lineRule="auto"/>
        <w:ind w:firstLine="643" w:firstLineChars="200"/>
        <w:jc w:val="center"/>
        <w:rPr>
          <w:rFonts w:hint="eastAsia" w:ascii="宋体" w:hAnsi="宋体" w:cs="宋体"/>
          <w:b/>
          <w:bCs/>
          <w:color w:val="000000" w:themeColor="text1"/>
          <w:kern w:val="0"/>
          <w:sz w:val="32"/>
          <w:szCs w:val="32"/>
          <w14:textFill>
            <w14:solidFill>
              <w14:schemeClr w14:val="tx1"/>
            </w14:solidFill>
          </w14:textFill>
        </w:rPr>
      </w:pPr>
    </w:p>
    <w:p w14:paraId="20487895">
      <w:pPr>
        <w:widowControl/>
        <w:spacing w:line="360" w:lineRule="auto"/>
        <w:ind w:firstLine="643" w:firstLineChars="200"/>
        <w:jc w:val="center"/>
        <w:rPr>
          <w:rFonts w:ascii="宋体" w:hAnsi="宋体" w:eastAsia="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 xml:space="preserve">第一章 </w:t>
      </w:r>
      <w:r>
        <w:rPr>
          <w:rFonts w:hint="eastAsia" w:ascii="宋体" w:hAnsi="宋体" w:cs="宋体"/>
          <w:b/>
          <w:bCs/>
          <w:color w:val="000000" w:themeColor="text1"/>
          <w:kern w:val="0"/>
          <w:sz w:val="32"/>
          <w:szCs w:val="32"/>
          <w:lang w:eastAsia="zh-CN"/>
          <w14:textFill>
            <w14:solidFill>
              <w14:schemeClr w14:val="tx1"/>
            </w14:solidFill>
          </w14:textFill>
        </w:rPr>
        <w:t>网上</w:t>
      </w:r>
      <w:r>
        <w:rPr>
          <w:rFonts w:hint="eastAsia" w:ascii="宋体" w:hAnsi="宋体" w:cs="宋体"/>
          <w:b/>
          <w:bCs/>
          <w:color w:val="000000" w:themeColor="text1"/>
          <w:kern w:val="0"/>
          <w:sz w:val="32"/>
          <w:szCs w:val="32"/>
          <w14:textFill>
            <w14:solidFill>
              <w14:schemeClr w14:val="tx1"/>
            </w14:solidFill>
          </w14:textFill>
        </w:rPr>
        <w:t>竞价邀请</w:t>
      </w:r>
    </w:p>
    <w:p w14:paraId="3295A946">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福建省月德贵招标代理服务有限公司</w:t>
      </w:r>
      <w:r>
        <w:rPr>
          <w:rFonts w:hint="eastAsia" w:ascii="宋体" w:hAnsi="宋体" w:cs="宋体"/>
          <w:color w:val="000000" w:themeColor="text1"/>
          <w:kern w:val="0"/>
          <w:sz w:val="24"/>
          <w14:textFill>
            <w14:solidFill>
              <w14:schemeClr w14:val="tx1"/>
            </w14:solidFill>
          </w14:textFill>
        </w:rPr>
        <w:t>受</w:t>
      </w:r>
      <w:r>
        <w:rPr>
          <w:rFonts w:hint="eastAsia" w:ascii="宋体" w:hAnsi="宋体" w:cs="宋体"/>
          <w:color w:val="000000" w:themeColor="text1"/>
          <w:kern w:val="0"/>
          <w:sz w:val="24"/>
          <w14:textFill>
            <w14:solidFill>
              <w14:schemeClr w14:val="tx1"/>
            </w14:solidFill>
          </w14:textFill>
        </w:rPr>
        <w:t>福建龙岩锦泰工贸有限责任公司</w:t>
      </w:r>
      <w:r>
        <w:rPr>
          <w:rFonts w:hint="eastAsia" w:ascii="宋体" w:hAnsi="宋体" w:cs="宋体"/>
          <w:bCs/>
          <w:color w:val="000000" w:themeColor="text1"/>
          <w:kern w:val="0"/>
          <w:sz w:val="24"/>
          <w14:textFill>
            <w14:solidFill>
              <w14:schemeClr w14:val="tx1"/>
            </w14:solidFill>
          </w14:textFill>
        </w:rPr>
        <w:t>的</w:t>
      </w:r>
      <w:r>
        <w:rPr>
          <w:rFonts w:hint="eastAsia" w:ascii="宋体" w:hAnsi="宋体" w:cs="宋体"/>
          <w:color w:val="000000" w:themeColor="text1"/>
          <w:kern w:val="0"/>
          <w:sz w:val="24"/>
          <w14:textFill>
            <w14:solidFill>
              <w14:schemeClr w14:val="tx1"/>
            </w14:solidFill>
          </w14:textFill>
        </w:rPr>
        <w:t>委托，现通过网上竞价的方</w:t>
      </w:r>
      <w:r>
        <w:rPr>
          <w:rFonts w:hint="eastAsia" w:ascii="宋体" w:hAnsi="宋体" w:eastAsia="宋体" w:cs="宋体"/>
          <w:color w:val="000000" w:themeColor="text1"/>
          <w:kern w:val="0"/>
          <w:sz w:val="24"/>
          <w14:textFill>
            <w14:solidFill>
              <w14:schemeClr w14:val="tx1"/>
            </w14:solidFill>
          </w14:textFill>
        </w:rPr>
        <w:t>式选择</w:t>
      </w:r>
      <w:r>
        <w:rPr>
          <w:rFonts w:hint="eastAsia" w:ascii="宋体" w:hAnsi="宋体" w:eastAsia="宋体" w:cs="宋体"/>
          <w:color w:val="000000" w:themeColor="text1"/>
          <w:kern w:val="0"/>
          <w:sz w:val="24"/>
          <w:lang w:val="zh-CN" w:eastAsia="zh-CN"/>
          <w14:textFill>
            <w14:solidFill>
              <w14:schemeClr w14:val="tx1"/>
            </w14:solidFill>
          </w14:textFill>
        </w:rPr>
        <w:t>福建龙岩锦泰工贸有限责任公司</w:t>
      </w:r>
      <w:r>
        <w:rPr>
          <w:rFonts w:hint="eastAsia" w:ascii="宋体" w:hAnsi="宋体" w:eastAsia="宋体" w:cs="宋体"/>
          <w:color w:val="000000" w:themeColor="text1"/>
          <w:kern w:val="0"/>
          <w:sz w:val="24"/>
          <w:lang w:val="en-US" w:eastAsia="zh-CN"/>
          <w14:textFill>
            <w14:solidFill>
              <w14:schemeClr w14:val="tx1"/>
            </w14:solidFill>
          </w14:textFill>
        </w:rPr>
        <w:t>鸡蛋、鸭蛋、副食品批发</w:t>
      </w:r>
      <w:r>
        <w:rPr>
          <w:rFonts w:hint="eastAsia" w:ascii="宋体" w:hAnsi="宋体" w:eastAsia="宋体" w:cs="宋体"/>
          <w:color w:val="000000" w:themeColor="text1"/>
          <w:kern w:val="0"/>
          <w:sz w:val="24"/>
          <w:lang w:val="zh-CN" w:eastAsia="zh-CN"/>
          <w14:textFill>
            <w14:solidFill>
              <w14:schemeClr w14:val="tx1"/>
            </w14:solidFill>
          </w14:textFill>
        </w:rPr>
        <w:t>服务采购</w:t>
      </w:r>
      <w:r>
        <w:rPr>
          <w:rFonts w:hint="eastAsia" w:ascii="宋体" w:hAnsi="宋体" w:eastAsia="宋体" w:cs="宋体"/>
          <w:color w:val="000000" w:themeColor="text1"/>
          <w:kern w:val="0"/>
          <w:sz w:val="24"/>
          <w14:textFill>
            <w14:solidFill>
              <w14:schemeClr w14:val="tx1"/>
            </w14:solidFill>
          </w14:textFill>
        </w:rPr>
        <w:t>的</w:t>
      </w:r>
      <w:r>
        <w:rPr>
          <w:rFonts w:hint="eastAsia" w:ascii="宋体" w:hAnsi="宋体" w:cs="宋体"/>
          <w:color w:val="000000" w:themeColor="text1"/>
          <w:kern w:val="0"/>
          <w:sz w:val="24"/>
          <w14:textFill>
            <w14:solidFill>
              <w14:schemeClr w14:val="tx1"/>
            </w14:solidFill>
          </w14:textFill>
        </w:rPr>
        <w:t>成交供应商。现邀请合格的供应商对</w:t>
      </w:r>
      <w:r>
        <w:rPr>
          <w:rFonts w:hint="eastAsia" w:ascii="宋体" w:hAnsi="宋体"/>
          <w:color w:val="000000" w:themeColor="text1"/>
          <w:sz w:val="24"/>
          <w14:textFill>
            <w14:solidFill>
              <w14:schemeClr w14:val="tx1"/>
            </w14:solidFill>
          </w14:textFill>
        </w:rPr>
        <w:t>本项目进行网</w:t>
      </w:r>
      <w:r>
        <w:rPr>
          <w:rFonts w:hint="eastAsia" w:ascii="宋体" w:hAnsi="宋体" w:cs="宋体"/>
          <w:color w:val="000000" w:themeColor="text1"/>
          <w:kern w:val="0"/>
          <w:sz w:val="24"/>
          <w14:textFill>
            <w14:solidFill>
              <w14:schemeClr w14:val="tx1"/>
            </w14:solidFill>
          </w14:textFill>
        </w:rPr>
        <w:t>上竞价。</w:t>
      </w:r>
    </w:p>
    <w:p w14:paraId="0017EC0B">
      <w:pPr>
        <w:widowControl/>
        <w:spacing w:line="360" w:lineRule="auto"/>
        <w:ind w:firstLine="482" w:firstLineChars="200"/>
        <w:jc w:val="left"/>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1.</w:t>
      </w:r>
      <w:r>
        <w:rPr>
          <w:rFonts w:hint="eastAsia" w:ascii="宋体" w:hAnsi="宋体" w:cs="宋体"/>
          <w:b/>
          <w:bCs/>
          <w:color w:val="000000" w:themeColor="text1"/>
          <w:kern w:val="0"/>
          <w:sz w:val="24"/>
          <w14:textFill>
            <w14:solidFill>
              <w14:schemeClr w14:val="tx1"/>
            </w14:solidFill>
          </w14:textFill>
        </w:rPr>
        <w:t xml:space="preserve">项目编号： </w:t>
      </w:r>
      <w:r>
        <w:rPr>
          <w:rFonts w:hint="eastAsia" w:ascii="宋体" w:hAnsi="宋体" w:cs="宋体"/>
          <w:b/>
          <w:bCs/>
          <w:color w:val="000000" w:themeColor="text1"/>
          <w:kern w:val="0"/>
          <w:sz w:val="24"/>
          <w:lang w:val="en-US" w:eastAsia="zh-CN"/>
          <w14:textFill>
            <w14:solidFill>
              <w14:schemeClr w14:val="tx1"/>
            </w14:solidFill>
          </w14:textFill>
        </w:rPr>
        <w:t>YDGZB-2025-006</w:t>
      </w:r>
    </w:p>
    <w:p w14:paraId="05A8E78A">
      <w:pPr>
        <w:widowControl/>
        <w:spacing w:line="360" w:lineRule="auto"/>
        <w:ind w:left="479" w:leftChars="228" w:firstLine="0" w:firstLineChars="0"/>
        <w:jc w:val="left"/>
        <w:rPr>
          <w:rFonts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2.</w:t>
      </w:r>
      <w:r>
        <w:rPr>
          <w:rFonts w:hint="eastAsia" w:ascii="宋体" w:hAnsi="宋体" w:cs="宋体"/>
          <w:b/>
          <w:bCs/>
          <w:color w:val="000000" w:themeColor="text1"/>
          <w:kern w:val="0"/>
          <w:sz w:val="24"/>
          <w14:textFill>
            <w14:solidFill>
              <w14:schemeClr w14:val="tx1"/>
            </w14:solidFill>
          </w14:textFill>
        </w:rPr>
        <w:t>项目名称：</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24"/>
          <w:lang w:val="zh-CN" w:eastAsia="zh-CN"/>
          <w14:textFill>
            <w14:solidFill>
              <w14:schemeClr w14:val="tx1"/>
            </w14:solidFill>
          </w14:textFill>
        </w:rPr>
        <w:t>福建龙岩锦泰工贸有限责任公司</w:t>
      </w:r>
      <w:r>
        <w:rPr>
          <w:rFonts w:hint="eastAsia" w:ascii="宋体" w:hAnsi="宋体"/>
          <w:b/>
          <w:bCs/>
          <w:color w:val="000000" w:themeColor="text1"/>
          <w:sz w:val="24"/>
          <w:lang w:val="en-US" w:eastAsia="zh-CN"/>
          <w14:textFill>
            <w14:solidFill>
              <w14:schemeClr w14:val="tx1"/>
            </w14:solidFill>
          </w14:textFill>
        </w:rPr>
        <w:t>鸡蛋、鸭蛋、副食品批发</w:t>
      </w:r>
      <w:r>
        <w:rPr>
          <w:rFonts w:hint="eastAsia" w:ascii="宋体" w:hAnsi="宋体"/>
          <w:b/>
          <w:bCs/>
          <w:color w:val="000000" w:themeColor="text1"/>
          <w:sz w:val="24"/>
          <w:lang w:val="zh-CN" w:eastAsia="zh-CN"/>
          <w14:textFill>
            <w14:solidFill>
              <w14:schemeClr w14:val="tx1"/>
            </w14:solidFill>
          </w14:textFill>
        </w:rPr>
        <w:t>服务采购</w:t>
      </w:r>
      <w:r>
        <w:rPr>
          <w:rFonts w:hint="eastAsia" w:ascii="宋体" w:hAnsi="宋体" w:eastAsia="宋体" w:cs="Times New Roman"/>
          <w:b/>
          <w:color w:val="000000" w:themeColor="text1"/>
          <w:sz w:val="24"/>
          <w:lang w:val="en-US" w:eastAsia="zh-CN"/>
          <w14:textFill>
            <w14:solidFill>
              <w14:schemeClr w14:val="tx1"/>
            </w14:solidFill>
          </w14:textFill>
        </w:rPr>
        <w:t>3.</w:t>
      </w:r>
      <w:r>
        <w:rPr>
          <w:rFonts w:hint="eastAsia" w:ascii="宋体" w:hAnsi="宋体" w:eastAsia="宋体" w:cs="Times New Roman"/>
          <w:b/>
          <w:color w:val="000000" w:themeColor="text1"/>
          <w:sz w:val="24"/>
          <w14:textFill>
            <w14:solidFill>
              <w14:schemeClr w14:val="tx1"/>
            </w14:solidFill>
          </w14:textFill>
        </w:rPr>
        <w:t>网上竞价货物（服务、工程）名称、数量及主要技术规格售后服务要求等详见“第二章 网上竞价内容及要求”</w:t>
      </w:r>
      <w:r>
        <w:rPr>
          <w:rFonts w:hint="eastAsia" w:ascii="宋体" w:hAnsi="宋体" w:cs="宋体"/>
          <w:b/>
          <w:color w:val="000000" w:themeColor="text1"/>
          <w:kern w:val="0"/>
          <w:sz w:val="24"/>
          <w14:textFill>
            <w14:solidFill>
              <w14:schemeClr w14:val="tx1"/>
            </w14:solidFill>
          </w14:textFill>
        </w:rPr>
        <w:t>。</w:t>
      </w:r>
    </w:p>
    <w:p w14:paraId="2CB7C860">
      <w:pPr>
        <w:pStyle w:val="12"/>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4.</w:t>
      </w:r>
      <w:r>
        <w:rPr>
          <w:rFonts w:hint="eastAsia"/>
          <w:b/>
          <w:bCs/>
          <w:color w:val="000000" w:themeColor="text1"/>
          <w14:textFill>
            <w14:solidFill>
              <w14:schemeClr w14:val="tx1"/>
            </w14:solidFill>
          </w14:textFill>
        </w:rPr>
        <w:t>报名及竞价时间安排：</w:t>
      </w:r>
    </w:p>
    <w:p w14:paraId="2E048AFA">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报名开始时间：202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08</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0:00</w:t>
      </w:r>
    </w:p>
    <w:p w14:paraId="74B594A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报名截止时间：202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27</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17</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0:00</w:t>
      </w:r>
    </w:p>
    <w:p w14:paraId="1EAB273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网上</w:t>
      </w:r>
      <w:r>
        <w:rPr>
          <w:rFonts w:hint="eastAsia" w:ascii="宋体" w:hAnsi="宋体" w:cs="宋体"/>
          <w:color w:val="000000" w:themeColor="text1"/>
          <w:kern w:val="0"/>
          <w:sz w:val="24"/>
          <w14:textFill>
            <w14:solidFill>
              <w14:schemeClr w14:val="tx1"/>
            </w14:solidFill>
          </w14:textFill>
        </w:rPr>
        <w:t>竞价开始时间：202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28</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09</w:t>
      </w:r>
      <w:r>
        <w:rPr>
          <w:rFonts w:hint="eastAsia" w:ascii="宋体" w:hAnsi="宋体" w:cs="宋体"/>
          <w:color w:val="000000" w:themeColor="text1"/>
          <w:kern w:val="0"/>
          <w:sz w:val="24"/>
          <w14:textFill>
            <w14:solidFill>
              <w14:schemeClr w14:val="tx1"/>
            </w14:solidFill>
          </w14:textFill>
        </w:rPr>
        <w:t>:00:00</w:t>
      </w:r>
    </w:p>
    <w:p w14:paraId="10E05F7F">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网上</w:t>
      </w:r>
      <w:r>
        <w:rPr>
          <w:rFonts w:hint="eastAsia" w:ascii="宋体" w:hAnsi="宋体" w:cs="宋体"/>
          <w:color w:val="000000" w:themeColor="text1"/>
          <w:kern w:val="0"/>
          <w:sz w:val="24"/>
          <w14:textFill>
            <w14:solidFill>
              <w14:schemeClr w14:val="tx1"/>
            </w14:solidFill>
          </w14:textFill>
        </w:rPr>
        <w:t>竞价截止时间：202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28</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:00:00</w:t>
      </w:r>
    </w:p>
    <w:p w14:paraId="3DF5F976">
      <w:pPr>
        <w:spacing w:line="360" w:lineRule="auto"/>
        <w:ind w:firstLine="482" w:firstLineChars="200"/>
        <w:rPr>
          <w:rFonts w:ascii="宋体" w:hAnsi="宋体"/>
          <w:b/>
          <w:bCs/>
          <w:color w:val="000000" w:themeColor="text1"/>
          <w:sz w:val="24"/>
          <w14:textFill>
            <w14:solidFill>
              <w14:schemeClr w14:val="tx1"/>
            </w14:solidFill>
          </w14:textFill>
        </w:rPr>
      </w:pPr>
      <w:bookmarkStart w:id="0" w:name="_Toc21403"/>
      <w:r>
        <w:rPr>
          <w:rFonts w:hint="eastAsia" w:ascii="宋体" w:hAnsi="宋体"/>
          <w:b/>
          <w:bCs/>
          <w:color w:val="000000" w:themeColor="text1"/>
          <w:sz w:val="24"/>
          <w:lang w:val="en-US" w:eastAsia="zh-CN"/>
          <w14:textFill>
            <w14:solidFill>
              <w14:schemeClr w14:val="tx1"/>
            </w14:solidFill>
          </w14:textFill>
        </w:rPr>
        <w:t>5.</w:t>
      </w:r>
      <w:r>
        <w:rPr>
          <w:rFonts w:hint="eastAsia" w:ascii="宋体" w:hAnsi="宋体"/>
          <w:b/>
          <w:bCs/>
          <w:color w:val="000000" w:themeColor="text1"/>
          <w:sz w:val="24"/>
          <w14:textFill>
            <w14:solidFill>
              <w14:schemeClr w14:val="tx1"/>
            </w14:solidFill>
          </w14:textFill>
        </w:rPr>
        <w:t>供应商资格要求</w:t>
      </w:r>
    </w:p>
    <w:p w14:paraId="0707DBB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（1）有能力提供</w:t>
      </w:r>
      <w:r>
        <w:rPr>
          <w:rFonts w:hint="eastAsia" w:ascii="新宋体" w:hAnsi="新宋体" w:eastAsia="新宋体"/>
          <w:color w:val="000000" w:themeColor="text1"/>
          <w:sz w:val="24"/>
          <w14:textFill>
            <w14:solidFill>
              <w14:schemeClr w14:val="tx1"/>
            </w14:solidFill>
          </w14:textFill>
        </w:rPr>
        <w:t>本网上竞价文件所述货物、服务和工程</w:t>
      </w:r>
      <w:r>
        <w:rPr>
          <w:rFonts w:hint="eastAsia" w:ascii="宋体" w:hAnsi="宋体"/>
          <w:color w:val="000000" w:themeColor="text1"/>
          <w:sz w:val="24"/>
          <w14:textFill>
            <w14:solidFill>
              <w14:schemeClr w14:val="tx1"/>
            </w14:solidFill>
          </w14:textFill>
        </w:rPr>
        <w:t>的法人、事业单位及其他组织</w:t>
      </w:r>
      <w:r>
        <w:rPr>
          <w:rFonts w:hint="eastAsia" w:ascii="新宋体" w:hAnsi="新宋体" w:eastAsia="新宋体"/>
          <w:color w:val="000000" w:themeColor="text1"/>
          <w:sz w:val="24"/>
          <w14:textFill>
            <w14:solidFill>
              <w14:schemeClr w14:val="tx1"/>
            </w14:solidFill>
          </w14:textFill>
        </w:rPr>
        <w:t>均可能成为合格的供应商；</w:t>
      </w:r>
    </w:p>
    <w:p w14:paraId="653E2ADF">
      <w:pPr>
        <w:pStyle w:val="20"/>
        <w:spacing w:line="360" w:lineRule="auto"/>
        <w:ind w:firstLine="480" w:firstLineChars="200"/>
        <w:jc w:val="left"/>
        <w:rPr>
          <w:rFonts w:hAnsi="宋体" w:cs="宋体"/>
          <w:b/>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（2）供应商应提供以下证明材料：</w:t>
      </w:r>
    </w:p>
    <w:p w14:paraId="13EAB9DF">
      <w:pPr>
        <w:spacing w:line="360" w:lineRule="auto"/>
        <w:ind w:firstLine="481"/>
        <w:rPr>
          <w:rFonts w:ascii="宋体" w:hAnsi="宋体" w:eastAsia="新宋体"/>
          <w:color w:val="000000" w:themeColor="text1"/>
          <w:sz w:val="24"/>
          <w14:textFill>
            <w14:solidFill>
              <w14:schemeClr w14:val="tx1"/>
            </w14:solidFill>
          </w14:textFill>
        </w:rPr>
      </w:pPr>
      <w:r>
        <w:rPr>
          <w:rFonts w:hint="eastAsia" w:ascii="宋体" w:hAnsi="宋体" w:eastAsia="新宋体"/>
          <w:color w:val="000000" w:themeColor="text1"/>
          <w:sz w:val="24"/>
          <w14:textFill>
            <w14:solidFill>
              <w14:schemeClr w14:val="tx1"/>
            </w14:solidFill>
          </w14:textFill>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60CB5A38">
      <w:pPr>
        <w:spacing w:line="360" w:lineRule="auto"/>
        <w:ind w:firstLine="481"/>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②参加网上竞价活动前3年内在经营活动中没有重大违法记录及无行贿犯罪的承诺，格式详见本网上竞价文件第五章《竞价承诺书》。</w:t>
      </w:r>
      <w:r>
        <w:rPr>
          <w:rFonts w:hint="eastAsia" w:ascii="宋体" w:hAnsi="宋体" w:eastAsia="宋体" w:cs="宋体"/>
          <w:color w:val="000000" w:themeColor="text1"/>
          <w:kern w:val="0"/>
          <w:sz w:val="24"/>
          <w14:textFill>
            <w14:solidFill>
              <w14:schemeClr w14:val="tx1"/>
            </w14:solidFill>
          </w14:textFill>
        </w:rPr>
        <w:t>重大违法记录</w:t>
      </w:r>
      <w:r>
        <w:rPr>
          <w:rFonts w:hint="eastAsia" w:ascii="宋体" w:hAnsi="宋体" w:cs="宋体"/>
          <w:color w:val="000000" w:themeColor="text1"/>
          <w:kern w:val="0"/>
          <w:sz w:val="24"/>
          <w14:textFill>
            <w14:solidFill>
              <w14:schemeClr w14:val="tx1"/>
            </w14:solidFill>
          </w14:textFill>
        </w:rPr>
        <w:t>是</w:t>
      </w:r>
      <w:r>
        <w:rPr>
          <w:rFonts w:hint="eastAsia" w:ascii="宋体" w:hAnsi="宋体" w:eastAsia="宋体" w:cs="宋体"/>
          <w:color w:val="000000" w:themeColor="text1"/>
          <w:kern w:val="0"/>
          <w:sz w:val="24"/>
          <w14:textFill>
            <w14:solidFill>
              <w14:schemeClr w14:val="tx1"/>
            </w14:solidFill>
          </w14:textFill>
        </w:rPr>
        <w:t>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AAC8301">
      <w:pPr>
        <w:spacing w:line="360" w:lineRule="auto"/>
        <w:ind w:firstLine="48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③具备履行合同所必需的设备和专业技术能力的承诺，格式详见本网上竞价文件第五章《竞价承诺书》；</w:t>
      </w:r>
    </w:p>
    <w:p w14:paraId="26AFF6A4">
      <w:pPr>
        <w:spacing w:line="360" w:lineRule="auto"/>
        <w:ind w:firstLine="48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单位授权书，格式详见本网上竞价文件第五章。</w:t>
      </w:r>
    </w:p>
    <w:p w14:paraId="548F9137">
      <w:pPr>
        <w:spacing w:line="360" w:lineRule="auto"/>
        <w:ind w:firstLine="481"/>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⑤</w:t>
      </w:r>
      <w:r>
        <w:rPr>
          <w:rFonts w:hint="eastAsia" w:ascii="Times New Roman" w:hAnsi="Times New Roman" w:eastAsia="宋体" w:cs="Times New Roman"/>
          <w:color w:val="000000" w:themeColor="text1"/>
          <w:sz w:val="24"/>
          <w14:textFill>
            <w14:solidFill>
              <w14:schemeClr w14:val="tx1"/>
            </w14:solidFill>
          </w14:textFill>
        </w:rPr>
        <w:t>特定资格要求</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《食品生产许可证》或《食品经营许可证》或《食品药品经营许可证》或《食品药品生产经营许可证》须提供相关证件复印件，并加盖</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公章。在</w:t>
      </w:r>
      <w:r>
        <w:rPr>
          <w:rFonts w:hint="eastAsia" w:ascii="宋体" w:hAnsi="宋体" w:cs="宋体"/>
          <w:color w:val="000000" w:themeColor="text1"/>
          <w:sz w:val="24"/>
          <w:szCs w:val="24"/>
          <w:lang w:val="en-US" w:eastAsia="zh-CN"/>
          <w14:textFill>
            <w14:solidFill>
              <w14:schemeClr w14:val="tx1"/>
            </w14:solidFill>
          </w14:textFill>
        </w:rPr>
        <w:t>网上竞价</w:t>
      </w:r>
      <w:r>
        <w:rPr>
          <w:rFonts w:hint="eastAsia" w:ascii="宋体" w:hAnsi="宋体" w:eastAsia="宋体" w:cs="宋体"/>
          <w:color w:val="000000" w:themeColor="text1"/>
          <w:sz w:val="24"/>
          <w:szCs w:val="24"/>
          <w:lang w:val="zh-CN" w:eastAsia="zh-CN"/>
          <w14:textFill>
            <w14:solidFill>
              <w14:schemeClr w14:val="tx1"/>
            </w14:solidFill>
          </w14:textFill>
        </w:rPr>
        <w:t>截止时间前，如因国家政策调整，国家有关行政部门有颁发新的食品方面许可证书的，应从其规定，</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须在</w:t>
      </w:r>
      <w:r>
        <w:rPr>
          <w:rFonts w:hint="eastAsia" w:ascii="宋体" w:hAnsi="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val="zh-CN" w:eastAsia="zh-CN"/>
          <w14:textFill>
            <w14:solidFill>
              <w14:schemeClr w14:val="tx1"/>
            </w14:solidFill>
          </w14:textFill>
        </w:rPr>
        <w:t>文件中做出书面说明。</w:t>
      </w:r>
    </w:p>
    <w:p w14:paraId="7902FDC4">
      <w:pPr>
        <w:spacing w:line="360" w:lineRule="auto"/>
        <w:ind w:firstLine="48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（3）信用记录查询结果：①信用记录查询的截止时点：信用记录查询的截止时点为本项目报名截止时间当日。②信用记录查询渠道：信用中国（www.creditchina.gov.cn）、中国政府采购网（www.ccgp.gov.cn）。 ③信用记录的查询：由</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7134F69B">
      <w:pPr>
        <w:spacing w:line="360" w:lineRule="auto"/>
        <w:ind w:firstLine="481"/>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（4）本项目是否接受联合体竞价：不接受。</w:t>
      </w:r>
    </w:p>
    <w:p w14:paraId="29090C68">
      <w:pPr>
        <w:widowControl/>
        <w:shd w:val="clear" w:color="auto" w:fill="FFFFFF"/>
        <w:spacing w:line="360" w:lineRule="auto"/>
        <w:ind w:firstLine="480" w:firstLineChars="200"/>
        <w:jc w:val="left"/>
        <w:rPr>
          <w:rStyle w:val="21"/>
          <w:color w:val="000000" w:themeColor="text1"/>
          <w14:textFill>
            <w14:solidFill>
              <w14:schemeClr w14:val="tx1"/>
            </w14:solidFill>
          </w14:textFill>
        </w:rPr>
      </w:pPr>
      <w:r>
        <w:rPr>
          <w:rStyle w:val="21"/>
          <w:rFonts w:ascii="宋体" w:hAnsi="宋体" w:cs="宋体"/>
          <w:color w:val="000000" w:themeColor="text1"/>
          <w:sz w:val="24"/>
          <w14:textFill>
            <w14:solidFill>
              <w14:schemeClr w14:val="tx1"/>
            </w14:solidFill>
          </w14:textFill>
        </w:rPr>
        <w:t>注：</w:t>
      </w:r>
      <w:r>
        <w:rPr>
          <w:rFonts w:hint="eastAsia" w:ascii="宋体" w:hAnsi="宋体"/>
          <w:color w:val="000000" w:themeColor="text1"/>
          <w:sz w:val="24"/>
          <w14:textFill>
            <w14:solidFill>
              <w14:schemeClr w14:val="tx1"/>
            </w14:solidFill>
          </w14:textFill>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0EF00C58">
      <w:pPr>
        <w:widowControl/>
        <w:numPr>
          <w:ilvl w:val="0"/>
          <w:numId w:val="0"/>
        </w:num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000000" w:themeColor="text1"/>
          <w:sz w:val="24"/>
          <w14:textFill>
            <w14:solidFill>
              <w14:schemeClr w14:val="tx1"/>
            </w14:solidFill>
          </w14:textFill>
        </w:rPr>
        <w:t>网上竞价文件售价</w:t>
      </w:r>
    </w:p>
    <w:p w14:paraId="735D6A0A">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网上竞价文件售价0元，在报</w:t>
      </w:r>
      <w:r>
        <w:rPr>
          <w:rFonts w:hint="eastAsia" w:ascii="宋体" w:hAnsi="宋体"/>
          <w:color w:val="000000" w:themeColor="text1"/>
          <w:sz w:val="24"/>
          <w14:textFill>
            <w14:solidFill>
              <w14:schemeClr w14:val="tx1"/>
            </w14:solidFill>
          </w14:textFill>
        </w:rPr>
        <w:t>名期限内，各潜在供应商可直接从采购公告附件中获取网上竞价文件。</w:t>
      </w:r>
    </w:p>
    <w:p w14:paraId="3CF3976F">
      <w:pPr>
        <w:numPr>
          <w:ilvl w:val="0"/>
          <w:numId w:val="0"/>
        </w:num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网上竞价保证金：</w:t>
      </w:r>
    </w:p>
    <w:p w14:paraId="1E22509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w:t>
      </w:r>
      <w:r>
        <w:rPr>
          <w:rFonts w:hint="eastAsia" w:ascii="宋体" w:hAnsi="宋体" w:eastAsia="宋体" w:cs="宋体"/>
          <w:color w:val="000000" w:themeColor="text1"/>
          <w:sz w:val="24"/>
          <w:lang w:eastAsia="zh-CN"/>
          <w14:textFill>
            <w14:solidFill>
              <w14:schemeClr w14:val="tx1"/>
            </w14:solidFill>
          </w14:textFill>
        </w:rPr>
        <w:t>网上</w:t>
      </w:r>
      <w:r>
        <w:rPr>
          <w:rFonts w:hint="eastAsia" w:ascii="宋体" w:hAnsi="宋体" w:eastAsia="宋体" w:cs="宋体"/>
          <w:color w:val="000000" w:themeColor="text1"/>
          <w:sz w:val="24"/>
          <w14:textFill>
            <w14:solidFill>
              <w14:schemeClr w14:val="tx1"/>
            </w14:solidFill>
          </w14:textFill>
        </w:rPr>
        <w:t>竞价保证金为</w:t>
      </w:r>
      <w:r>
        <w:rPr>
          <w:rFonts w:hint="eastAsia" w:ascii="宋体" w:hAnsi="宋体" w:cs="宋体"/>
          <w:color w:val="000000" w:themeColor="text1"/>
          <w:sz w:val="24"/>
          <w:lang w:val="en-US" w:eastAsia="zh-CN"/>
          <w14:textFill>
            <w14:solidFill>
              <w14:schemeClr w14:val="tx1"/>
            </w14:solidFill>
          </w14:textFill>
        </w:rPr>
        <w:t>3500</w:t>
      </w:r>
      <w:r>
        <w:rPr>
          <w:rFonts w:hint="eastAsia" w:ascii="宋体" w:hAnsi="宋体" w:cs="宋体"/>
          <w:color w:val="000000" w:themeColor="text1"/>
          <w:sz w:val="24"/>
          <w14:textFill>
            <w14:solidFill>
              <w14:schemeClr w14:val="tx1"/>
            </w14:solidFill>
          </w14:textFill>
        </w:rPr>
        <w:t>元人民币，</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竞价保证金须以对公</w:t>
      </w:r>
      <w:r>
        <w:rPr>
          <w:rFonts w:hint="eastAsia" w:ascii="宋体" w:hAnsi="宋体" w:cs="宋体"/>
          <w:color w:val="000000" w:themeColor="text1"/>
          <w:sz w:val="24"/>
          <w:lang w:eastAsia="zh-CN"/>
          <w14:textFill>
            <w14:solidFill>
              <w14:schemeClr w14:val="tx1"/>
            </w14:solidFill>
          </w14:textFill>
        </w:rPr>
        <w:t>转账、支票、汇票等非现金</w:t>
      </w:r>
      <w:r>
        <w:rPr>
          <w:rFonts w:hint="eastAsia" w:ascii="宋体" w:hAnsi="宋体" w:cs="宋体"/>
          <w:color w:val="000000" w:themeColor="text1"/>
          <w:sz w:val="24"/>
          <w14:textFill>
            <w14:solidFill>
              <w14:schemeClr w14:val="tx1"/>
            </w14:solidFill>
          </w14:textFill>
        </w:rPr>
        <w:t>形式提交且应在报名截止时间前到达指定账户，否则报名审核不合格。</w:t>
      </w:r>
      <w:r>
        <w:rPr>
          <w:rFonts w:hint="eastAsia" w:ascii="宋体" w:hAnsi="宋体" w:cs="宋体"/>
          <w:color w:val="000000" w:themeColor="text1"/>
          <w:sz w:val="24"/>
          <w:lang w:eastAsia="zh-CN"/>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代理机构将以</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竞价保证金收款银行提供的保证金到</w:t>
      </w:r>
      <w:r>
        <w:rPr>
          <w:rFonts w:hint="eastAsia" w:ascii="宋体" w:hAnsi="宋体" w:cs="宋体"/>
          <w:color w:val="000000" w:themeColor="text1"/>
          <w:sz w:val="24"/>
          <w:lang w:val="en-US" w:eastAsia="zh-CN"/>
          <w14:textFill>
            <w14:solidFill>
              <w14:schemeClr w14:val="tx1"/>
            </w14:solidFill>
          </w14:textFill>
        </w:rPr>
        <w:t>账</w:t>
      </w:r>
      <w:r>
        <w:rPr>
          <w:rFonts w:hint="eastAsia" w:ascii="宋体" w:hAnsi="宋体" w:cs="宋体"/>
          <w:color w:val="000000" w:themeColor="text1"/>
          <w:sz w:val="24"/>
          <w14:textFill>
            <w14:solidFill>
              <w14:schemeClr w14:val="tx1"/>
            </w14:solidFill>
          </w14:textFill>
        </w:rPr>
        <w:t>时间为依据进行确认。</w:t>
      </w:r>
    </w:p>
    <w:p w14:paraId="23EC2AB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w:t>
      </w:r>
      <w:r>
        <w:rPr>
          <w:rFonts w:hint="eastAsia" w:ascii="宋体" w:hAnsi="宋体"/>
          <w:color w:val="000000" w:themeColor="text1"/>
          <w:sz w:val="24"/>
          <w14:textFill>
            <w14:solidFill>
              <w14:schemeClr w14:val="tx1"/>
            </w14:solidFill>
          </w14:textFill>
        </w:rPr>
        <w:t>保证金缴交</w:t>
      </w:r>
      <w:r>
        <w:rPr>
          <w:rFonts w:hint="eastAsia" w:ascii="宋体" w:hAnsi="宋体" w:cs="宋体"/>
          <w:color w:val="000000" w:themeColor="text1"/>
          <w:sz w:val="24"/>
          <w14:textFill>
            <w14:solidFill>
              <w14:schemeClr w14:val="tx1"/>
            </w14:solidFill>
          </w14:textFill>
        </w:rPr>
        <w:t>指定账户</w:t>
      </w:r>
      <w:r>
        <w:rPr>
          <w:rFonts w:hint="eastAsia" w:ascii="宋体" w:hAnsi="宋体"/>
          <w:color w:val="000000" w:themeColor="text1"/>
          <w:sz w:val="24"/>
          <w14:textFill>
            <w14:solidFill>
              <w14:schemeClr w14:val="tx1"/>
            </w14:solidFill>
          </w14:textFill>
        </w:rPr>
        <w:t>：</w:t>
      </w:r>
    </w:p>
    <w:p w14:paraId="4DF498B8">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 户 名：</w:t>
      </w:r>
      <w:r>
        <w:rPr>
          <w:rFonts w:hint="eastAsia" w:ascii="宋体" w:hAnsi="宋体" w:cs="宋体"/>
          <w:color w:val="000000" w:themeColor="text1"/>
          <w:sz w:val="24"/>
          <w:lang w:eastAsia="zh-CN"/>
          <w14:textFill>
            <w14:solidFill>
              <w14:schemeClr w14:val="tx1"/>
            </w14:solidFill>
          </w14:textFill>
        </w:rPr>
        <w:t>福建省月德贵招标代理服务有限公司</w:t>
      </w:r>
    </w:p>
    <w:p w14:paraId="7CF9D70A">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 户 行：</w:t>
      </w:r>
      <w:r>
        <w:rPr>
          <w:rFonts w:hint="eastAsia" w:ascii="宋体" w:hAnsi="宋体" w:cs="宋体"/>
          <w:color w:val="000000" w:themeColor="text1"/>
          <w:sz w:val="24"/>
          <w:lang w:eastAsia="zh-CN"/>
          <w14:textFill>
            <w14:solidFill>
              <w14:schemeClr w14:val="tx1"/>
            </w14:solidFill>
          </w14:textFill>
        </w:rPr>
        <w:t>兴业银行龙岩新兴支行</w:t>
      </w:r>
    </w:p>
    <w:p w14:paraId="67B3C8F4">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账 号： </w:t>
      </w:r>
      <w:r>
        <w:rPr>
          <w:rFonts w:hint="eastAsia" w:ascii="宋体" w:hAnsi="宋体" w:cs="宋体"/>
          <w:color w:val="000000" w:themeColor="text1"/>
          <w:sz w:val="24"/>
          <w:lang w:val="en-US" w:eastAsia="zh-CN"/>
          <w14:textFill>
            <w14:solidFill>
              <w14:schemeClr w14:val="tx1"/>
            </w14:solidFill>
          </w14:textFill>
        </w:rPr>
        <w:t>1710 3010 0100 4523 02</w:t>
      </w:r>
    </w:p>
    <w:p w14:paraId="73B8ACBA">
      <w:pPr>
        <w:numPr>
          <w:ilvl w:val="0"/>
          <w:numId w:val="0"/>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响应文件有效期：首次响应文件提交截止时间起90个日历日。</w:t>
      </w:r>
    </w:p>
    <w:p w14:paraId="2EBB352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代理服务费：</w:t>
      </w:r>
    </w:p>
    <w:p w14:paraId="3E20C212">
      <w:pPr>
        <w:spacing w:line="366"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本项目代理服务费按</w:t>
      </w:r>
      <w:r>
        <w:rPr>
          <w:rFonts w:hint="eastAsia"/>
          <w:color w:val="000000" w:themeColor="text1"/>
          <w:sz w:val="24"/>
          <w:lang w:val="en-US" w:eastAsia="zh-CN"/>
          <w14:textFill>
            <w14:solidFill>
              <w14:schemeClr w14:val="tx1"/>
            </w14:solidFill>
          </w14:textFill>
        </w:rPr>
        <w:t>预算</w:t>
      </w:r>
      <w:r>
        <w:rPr>
          <w:rFonts w:hint="eastAsia"/>
          <w:color w:val="000000" w:themeColor="text1"/>
          <w:sz w:val="24"/>
          <w14:textFill>
            <w14:solidFill>
              <w14:schemeClr w14:val="tx1"/>
            </w14:solidFill>
          </w14:textFill>
        </w:rPr>
        <w:t>金额</w:t>
      </w:r>
      <w:r>
        <w:rPr>
          <w:rFonts w:hint="eastAsia"/>
          <w:color w:val="000000" w:themeColor="text1"/>
          <w:sz w:val="24"/>
          <w14:textFill>
            <w14:solidFill>
              <w14:schemeClr w14:val="tx1"/>
            </w14:solidFill>
          </w14:textFill>
        </w:rPr>
        <w:t>的1.0%向成交供应商收取，成交供应商应在领取</w:t>
      </w:r>
      <w:r>
        <w:rPr>
          <w:rFonts w:hint="eastAsia"/>
          <w:color w:val="000000" w:themeColor="text1"/>
          <w:sz w:val="24"/>
          <w:lang w:val="en-US" w:eastAsia="zh-CN"/>
          <w14:textFill>
            <w14:solidFill>
              <w14:schemeClr w14:val="tx1"/>
            </w14:solidFill>
          </w14:textFill>
        </w:rPr>
        <w:t>网上竞价</w:t>
      </w:r>
      <w:r>
        <w:rPr>
          <w:rFonts w:hint="eastAsia"/>
          <w:color w:val="000000" w:themeColor="text1"/>
          <w:sz w:val="24"/>
          <w14:textFill>
            <w14:solidFill>
              <w14:schemeClr w14:val="tx1"/>
            </w14:solidFill>
          </w14:textFill>
        </w:rPr>
        <w:t>成交通知书的同时按规定的标准一次性向招标代理机构缴清招标代理服务费。招标代理服务费以银行转账、电汇、汇票或现金等付款方式。</w:t>
      </w:r>
    </w:p>
    <w:p w14:paraId="75153CE0">
      <w:pPr>
        <w:spacing w:line="366"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代理服务费收款</w:t>
      </w:r>
      <w:r>
        <w:rPr>
          <w:rFonts w:hint="eastAsia"/>
          <w:color w:val="000000" w:themeColor="text1"/>
          <w:sz w:val="24"/>
          <w:lang w:val="en-US" w:eastAsia="zh-CN"/>
          <w14:textFill>
            <w14:solidFill>
              <w14:schemeClr w14:val="tx1"/>
            </w14:solidFill>
          </w14:textFill>
        </w:rPr>
        <w:t>账</w:t>
      </w:r>
      <w:r>
        <w:rPr>
          <w:color w:val="000000" w:themeColor="text1"/>
          <w:sz w:val="24"/>
          <w14:textFill>
            <w14:solidFill>
              <w14:schemeClr w14:val="tx1"/>
            </w14:solidFill>
          </w14:textFill>
        </w:rPr>
        <w:t>户：</w:t>
      </w:r>
    </w:p>
    <w:p w14:paraId="3CD59935">
      <w:pPr>
        <w:spacing w:line="360" w:lineRule="auto"/>
        <w:ind w:firstLine="480" w:firstLineChars="200"/>
        <w:textAlignment w:val="baseline"/>
        <w:rPr>
          <w:rFonts w:ascii="宋体" w:hAnsi="宋体" w:cs="宋体"/>
          <w:bCs/>
          <w:color w:val="000000" w:themeColor="text1"/>
          <w:kern w:val="0"/>
          <w:sz w:val="24"/>
          <w:shd w:val="clear" w:color="auto" w:fill="FFFFFF"/>
          <w14:textFill>
            <w14:solidFill>
              <w14:schemeClr w14:val="tx1"/>
            </w14:solidFill>
          </w14:textFill>
        </w:rPr>
      </w:pPr>
    </w:p>
    <w:p w14:paraId="69A20988">
      <w:pPr>
        <w:spacing w:line="366" w:lineRule="exact"/>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开户名：福建省月德贵招标代理服务</w:t>
      </w:r>
      <w:r>
        <w:rPr>
          <w:rFonts w:hint="eastAsia"/>
          <w:color w:val="000000" w:themeColor="text1"/>
          <w:sz w:val="24"/>
          <w:lang w:eastAsia="zh-CN"/>
          <w14:textFill>
            <w14:solidFill>
              <w14:schemeClr w14:val="tx1"/>
            </w14:solidFill>
          </w14:textFill>
        </w:rPr>
        <w:t>有限公司</w:t>
      </w:r>
    </w:p>
    <w:p w14:paraId="7AF275B2">
      <w:pPr>
        <w:spacing w:line="366"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开户行：兴业银行龙岩新兴支行</w:t>
      </w:r>
    </w:p>
    <w:p w14:paraId="21BE0928">
      <w:pPr>
        <w:spacing w:line="366"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账 号：1710 3010 0100 4523 02</w:t>
      </w:r>
    </w:p>
    <w:p w14:paraId="2CCAC14C">
      <w:pPr>
        <w:widowControl/>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10.</w:t>
      </w:r>
      <w:r>
        <w:rPr>
          <w:rFonts w:hint="eastAsia" w:ascii="宋体" w:hAnsi="宋体"/>
          <w:bCs/>
          <w:color w:val="000000" w:themeColor="text1"/>
          <w:sz w:val="24"/>
          <w14:textFill>
            <w14:solidFill>
              <w14:schemeClr w14:val="tx1"/>
            </w14:solidFill>
          </w14:textFill>
        </w:rPr>
        <w:t>联系方式</w:t>
      </w:r>
    </w:p>
    <w:p w14:paraId="7292EF34">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w:t>
      </w:r>
      <w:r>
        <w:rPr>
          <w:rFonts w:hint="eastAsia" w:ascii="宋体" w:hAnsi="宋体"/>
          <w:color w:val="000000" w:themeColor="text1"/>
          <w:sz w:val="24"/>
          <w14:textFill>
            <w14:solidFill>
              <w14:schemeClr w14:val="tx1"/>
            </w14:solidFill>
          </w14:textFill>
        </w:rPr>
        <w:t>福建龙岩锦泰工贸有限责任公司</w:t>
      </w:r>
      <w:r>
        <w:rPr>
          <w:rFonts w:hint="eastAsia" w:ascii="宋体" w:hAnsi="宋体"/>
          <w:color w:val="000000" w:themeColor="text1"/>
          <w:sz w:val="24"/>
          <w14:textFill>
            <w14:solidFill>
              <w14:schemeClr w14:val="tx1"/>
            </w14:solidFill>
          </w14:textFill>
        </w:rPr>
        <w:t xml:space="preserve"> </w:t>
      </w:r>
    </w:p>
    <w:p w14:paraId="0BB728C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eastAsia="宋体" w:cs="宋体"/>
          <w:color w:val="000000" w:themeColor="text1"/>
          <w:sz w:val="24"/>
          <w14:textFill>
            <w14:solidFill>
              <w14:schemeClr w14:val="tx1"/>
            </w14:solidFill>
          </w14:textFill>
        </w:rPr>
        <w:t>龙岩市新罗区中城凤凰北路2号</w:t>
      </w:r>
      <w:r>
        <w:rPr>
          <w:rFonts w:hint="eastAsia" w:ascii="宋体" w:hAnsi="宋体" w:cs="宋体"/>
          <w:color w:val="000000" w:themeColor="text1"/>
          <w:sz w:val="24"/>
          <w14:textFill>
            <w14:solidFill>
              <w14:schemeClr w14:val="tx1"/>
            </w14:solidFill>
          </w14:textFill>
        </w:rPr>
        <w:t xml:space="preserve"> </w:t>
      </w:r>
    </w:p>
    <w:p w14:paraId="00AC0EAB">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eastAsia="宋体" w:cs="宋体"/>
          <w:color w:val="000000" w:themeColor="text1"/>
          <w:sz w:val="24"/>
          <w14:textFill>
            <w14:solidFill>
              <w14:schemeClr w14:val="tx1"/>
            </w14:solidFill>
          </w14:textFill>
        </w:rPr>
        <w:t xml:space="preserve">系人及电话： </w:t>
      </w:r>
      <w:r>
        <w:rPr>
          <w:rFonts w:hint="eastAsia" w:ascii="宋体" w:hAnsi="宋体" w:cs="宋体"/>
          <w:color w:val="000000" w:themeColor="text1"/>
          <w:sz w:val="24"/>
          <w:lang w:eastAsia="zh-CN"/>
          <w14:textFill>
            <w14:solidFill>
              <w14:schemeClr w14:val="tx1"/>
            </w14:solidFill>
          </w14:textFill>
        </w:rPr>
        <w:t>余先生</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0597-5309186 </w:t>
      </w:r>
    </w:p>
    <w:p w14:paraId="4BDEF4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采购代理机构： </w:t>
      </w:r>
      <w:r>
        <w:rPr>
          <w:rFonts w:hint="eastAsia" w:ascii="宋体" w:hAnsi="宋体" w:cs="宋体"/>
          <w:color w:val="000000" w:themeColor="text1"/>
          <w:sz w:val="24"/>
          <w14:textFill>
            <w14:solidFill>
              <w14:schemeClr w14:val="tx1"/>
            </w14:solidFill>
          </w14:textFill>
        </w:rPr>
        <w:t>福建省月德贵招标代理服务有限公司</w:t>
      </w:r>
    </w:p>
    <w:p w14:paraId="2604CE2A">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福建省龙岩市新罗区龙岩大道万阳城B幢</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梯</w:t>
      </w:r>
      <w:r>
        <w:rPr>
          <w:rFonts w:hint="eastAsia" w:ascii="宋体" w:hAnsi="宋体" w:cs="宋体"/>
          <w:color w:val="000000" w:themeColor="text1"/>
          <w:sz w:val="24"/>
          <w:lang w:val="en-US" w:eastAsia="zh-CN"/>
          <w14:textFill>
            <w14:solidFill>
              <w14:schemeClr w14:val="tx1"/>
            </w14:solidFill>
          </w14:textFill>
        </w:rPr>
        <w:t>1310</w:t>
      </w:r>
      <w:r>
        <w:rPr>
          <w:rFonts w:hint="eastAsia" w:ascii="宋体" w:hAnsi="宋体" w:cs="宋体"/>
          <w:color w:val="000000" w:themeColor="text1"/>
          <w:sz w:val="24"/>
          <w14:textFill>
            <w14:solidFill>
              <w14:schemeClr w14:val="tx1"/>
            </w14:solidFill>
          </w14:textFill>
        </w:rPr>
        <w:t>室</w:t>
      </w:r>
    </w:p>
    <w:p w14:paraId="7547E81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邮  编： </w:t>
      </w:r>
      <w:r>
        <w:rPr>
          <w:rFonts w:hint="eastAsia" w:ascii="宋体" w:hAnsi="宋体" w:cs="宋体"/>
          <w:color w:val="000000" w:themeColor="text1"/>
          <w:sz w:val="24"/>
          <w14:textFill>
            <w14:solidFill>
              <w14:schemeClr w14:val="tx1"/>
            </w14:solidFill>
          </w14:textFill>
        </w:rPr>
        <w:t>364000</w:t>
      </w:r>
    </w:p>
    <w:p w14:paraId="7982476B">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  话：</w:t>
      </w:r>
      <w:r>
        <w:rPr>
          <w:rFonts w:hint="eastAsia" w:ascii="宋体" w:hAnsi="宋体" w:cs="宋体"/>
          <w:color w:val="000000" w:themeColor="text1"/>
          <w:sz w:val="24"/>
          <w:lang w:val="en-US" w:eastAsia="zh-CN"/>
          <w14:textFill>
            <w14:solidFill>
              <w14:schemeClr w14:val="tx1"/>
            </w14:solidFill>
          </w14:textFill>
        </w:rPr>
        <w:t>13799088181</w:t>
      </w:r>
    </w:p>
    <w:p w14:paraId="538DB7E9">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项目负责人： </w:t>
      </w:r>
      <w:r>
        <w:rPr>
          <w:rFonts w:hint="eastAsia" w:ascii="宋体" w:hAnsi="宋体" w:cs="宋体"/>
          <w:color w:val="000000" w:themeColor="text1"/>
          <w:sz w:val="24"/>
          <w:lang w:eastAsia="zh-CN"/>
          <w14:textFill>
            <w14:solidFill>
              <w14:schemeClr w14:val="tx1"/>
            </w14:solidFill>
          </w14:textFill>
        </w:rPr>
        <w:t>谢女士</w:t>
      </w:r>
      <w:r>
        <w:rPr>
          <w:rFonts w:hint="eastAsia" w:ascii="宋体" w:hAnsi="宋体" w:eastAsia="宋体" w:cs="宋体"/>
          <w:color w:val="000000" w:themeColor="text1"/>
          <w:sz w:val="24"/>
          <w14:textFill>
            <w14:solidFill>
              <w14:schemeClr w14:val="tx1"/>
            </w14:solidFill>
          </w14:textFill>
        </w:rPr>
        <w:t xml:space="preserve">  </w:t>
      </w:r>
    </w:p>
    <w:p w14:paraId="22D8473E">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公司网址：</w:t>
      </w:r>
      <w:r>
        <w:rPr>
          <w:rFonts w:hint="eastAsia" w:ascii="宋体" w:hAnsi="宋体" w:cs="宋体"/>
          <w:color w:val="000000" w:themeColor="text1"/>
          <w:sz w:val="24"/>
          <w14:textFill>
            <w14:solidFill>
              <w14:schemeClr w14:val="tx1"/>
            </w14:solidFill>
          </w14:textFill>
        </w:rPr>
        <w:t>http://www.ydgzb.com/</w:t>
      </w:r>
      <w:r>
        <w:rPr>
          <w:rFonts w:hint="eastAsia" w:ascii="宋体" w:hAnsi="宋体" w:eastAsia="宋体" w:cs="宋体"/>
          <w:color w:val="000000" w:themeColor="text1"/>
          <w:sz w:val="24"/>
          <w14:textFill>
            <w14:solidFill>
              <w14:schemeClr w14:val="tx1"/>
            </w14:solidFill>
          </w14:textFill>
        </w:rPr>
        <w:t xml:space="preserve">  </w:t>
      </w:r>
    </w:p>
    <w:p w14:paraId="58CF50E6">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电子邮箱：</w:t>
      </w:r>
      <w:r>
        <w:rPr>
          <w:rFonts w:hint="eastAsia" w:ascii="宋体" w:hAnsi="宋体" w:cs="宋体"/>
          <w:color w:val="000000" w:themeColor="text1"/>
          <w:sz w:val="24"/>
          <w14:textFill>
            <w14:solidFill>
              <w14:schemeClr w14:val="tx1"/>
            </w14:solidFill>
          </w14:textFill>
        </w:rPr>
        <w:t>ydg</w:t>
      </w:r>
      <w:r>
        <w:rPr>
          <w:rFonts w:hint="eastAsia" w:ascii="宋体" w:hAnsi="宋体" w:cs="宋体"/>
          <w:color w:val="000000" w:themeColor="text1"/>
          <w:sz w:val="24"/>
          <w:lang w:val="en-US" w:eastAsia="zh-CN"/>
          <w14:textFill>
            <w14:solidFill>
              <w14:schemeClr w14:val="tx1"/>
            </w14:solidFill>
          </w14:textFill>
        </w:rPr>
        <w:t>zbly</w:t>
      </w:r>
      <w:r>
        <w:rPr>
          <w:rFonts w:hint="eastAsia" w:ascii="宋体" w:hAnsi="宋体" w:cs="宋体"/>
          <w:color w:val="000000" w:themeColor="text1"/>
          <w:sz w:val="24"/>
          <w14:textFill>
            <w14:solidFill>
              <w14:schemeClr w14:val="tx1"/>
            </w14:solidFill>
          </w14:textFill>
        </w:rPr>
        <w:t>@163.com</w:t>
      </w:r>
      <w:r>
        <w:rPr>
          <w:rFonts w:hint="eastAsia" w:ascii="宋体" w:hAnsi="宋体" w:eastAsia="宋体" w:cs="宋体"/>
          <w:color w:val="000000" w:themeColor="text1"/>
          <w:sz w:val="24"/>
          <w14:textFill>
            <w14:solidFill>
              <w14:schemeClr w14:val="tx1"/>
            </w14:solidFill>
          </w14:textFill>
        </w:rPr>
        <w:t xml:space="preserve">      </w:t>
      </w:r>
    </w:p>
    <w:p w14:paraId="1A50A07D">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有关本项目的相关信息（包括网上竞价文件若有修改补充），</w:t>
      </w:r>
      <w:r>
        <w:rPr>
          <w:rFonts w:hint="eastAsia" w:ascii="宋体" w:hAnsi="宋体" w:cs="宋体"/>
          <w:color w:val="000000" w:themeColor="text1"/>
          <w:sz w:val="24"/>
          <w:lang w:eastAsia="zh-CN"/>
          <w14:textFill>
            <w14:solidFill>
              <w14:schemeClr w14:val="tx1"/>
            </w14:solidFill>
          </w14:textFill>
        </w:rPr>
        <w:t>福建省月德贵招标代理服务有限公司</w:t>
      </w:r>
      <w:r>
        <w:rPr>
          <w:rFonts w:hint="eastAsia" w:ascii="宋体" w:hAnsi="宋体" w:eastAsia="宋体" w:cs="宋体"/>
          <w:color w:val="000000" w:themeColor="text1"/>
          <w:sz w:val="24"/>
          <w14:textFill>
            <w14:solidFill>
              <w14:schemeClr w14:val="tx1"/>
            </w14:solidFill>
          </w14:textFill>
        </w:rPr>
        <w:t>将通过以下媒介发布通知，请潜在供应商随时关注相关网站，以免错漏重要信息。</w:t>
      </w:r>
    </w:p>
    <w:p w14:paraId="49654B7A">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福建省国资平台，https://ygcg.fjcqjy.com/；</w:t>
      </w:r>
    </w:p>
    <w:p w14:paraId="68CE7CE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福建省月德贵招标代理服务有限公司，网址：www.ydgzb.com；</w:t>
      </w:r>
    </w:p>
    <w:p w14:paraId="64AA23A1">
      <w:pPr>
        <w:pStyle w:val="3"/>
        <w:spacing w:beforeAutospacing="0" w:afterAutospacing="0" w:line="360" w:lineRule="auto"/>
        <w:ind w:firstLine="723" w:firstLineChars="200"/>
        <w:rPr>
          <w:rFonts w:eastAsia="宋体" w:cs="宋体"/>
          <w:color w:val="000000" w:themeColor="text1"/>
          <w14:textFill>
            <w14:solidFill>
              <w14:schemeClr w14:val="tx1"/>
            </w14:solidFill>
          </w14:textFill>
        </w:rPr>
      </w:pPr>
    </w:p>
    <w:p w14:paraId="7CC3E271">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162AECFA">
      <w:pPr>
        <w:pStyle w:val="15"/>
        <w:rPr>
          <w:rFonts w:hint="eastAsia" w:ascii="宋体" w:hAnsi="宋体" w:eastAsia="宋体" w:cs="宋体"/>
          <w:color w:val="000000" w:themeColor="text1"/>
          <w:sz w:val="24"/>
          <w14:textFill>
            <w14:solidFill>
              <w14:schemeClr w14:val="tx1"/>
            </w14:solidFill>
          </w14:textFill>
        </w:rPr>
      </w:pPr>
    </w:p>
    <w:p w14:paraId="121159E0">
      <w:pPr>
        <w:rPr>
          <w:rFonts w:hint="eastAsia" w:ascii="宋体" w:hAnsi="宋体" w:eastAsia="宋体" w:cs="宋体"/>
          <w:color w:val="000000" w:themeColor="text1"/>
          <w:sz w:val="24"/>
          <w14:textFill>
            <w14:solidFill>
              <w14:schemeClr w14:val="tx1"/>
            </w14:solidFill>
          </w14:textFill>
        </w:rPr>
      </w:pPr>
    </w:p>
    <w:p w14:paraId="72254B0A">
      <w:pPr>
        <w:rPr>
          <w:rFonts w:hint="eastAsia" w:ascii="宋体" w:hAnsi="宋体" w:eastAsia="宋体" w:cs="宋体"/>
          <w:color w:val="000000" w:themeColor="text1"/>
          <w:sz w:val="24"/>
          <w14:textFill>
            <w14:solidFill>
              <w14:schemeClr w14:val="tx1"/>
            </w14:solidFill>
          </w14:textFill>
        </w:rPr>
      </w:pPr>
    </w:p>
    <w:p w14:paraId="45FA9821">
      <w:pPr>
        <w:pStyle w:val="15"/>
        <w:ind w:left="0" w:leftChars="0" w:firstLine="0" w:firstLineChars="0"/>
        <w:rPr>
          <w:color w:val="000000" w:themeColor="text1"/>
          <w14:textFill>
            <w14:solidFill>
              <w14:schemeClr w14:val="tx1"/>
            </w14:solidFill>
          </w14:textFill>
        </w:rPr>
      </w:pPr>
    </w:p>
    <w:p w14:paraId="2EAEC5AC">
      <w:pPr>
        <w:numPr>
          <w:ilvl w:val="0"/>
          <w:numId w:val="1"/>
        </w:numPr>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eastAsia="zh-CN"/>
          <w14:textFill>
            <w14:solidFill>
              <w14:schemeClr w14:val="tx1"/>
            </w14:solidFill>
          </w14:textFill>
        </w:rPr>
        <w:t>网上</w:t>
      </w:r>
      <w:r>
        <w:rPr>
          <w:rFonts w:hint="eastAsia" w:ascii="宋体" w:hAnsi="宋体" w:cs="宋体"/>
          <w:b/>
          <w:color w:val="000000" w:themeColor="text1"/>
          <w:kern w:val="0"/>
          <w:sz w:val="32"/>
          <w:szCs w:val="32"/>
          <w14:textFill>
            <w14:solidFill>
              <w14:schemeClr w14:val="tx1"/>
            </w14:solidFill>
          </w14:textFill>
        </w:rPr>
        <w:t>竞价须知</w:t>
      </w:r>
    </w:p>
    <w:p w14:paraId="7126D497">
      <w:pPr>
        <w:numPr>
          <w:ilvl w:val="0"/>
          <w:numId w:val="0"/>
        </w:num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合格的供应商</w:t>
      </w:r>
    </w:p>
    <w:p w14:paraId="71848AF2">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供应商资格要求详见本文件第一章。</w:t>
      </w:r>
    </w:p>
    <w:p w14:paraId="20B6E844">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一个供应商只能提交一个响应文件。存在单位负责人为同一人或者存在直接控股、管理关系的不同供应商，不得参加同一合同包项下的网上竞价活动。</w:t>
      </w:r>
    </w:p>
    <w:p w14:paraId="56825C60">
      <w:pPr>
        <w:widowControl/>
        <w:spacing w:line="360" w:lineRule="auto"/>
        <w:ind w:firstLine="480"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为采购项目提供整体设计、规范编制或者项目管理、监理、检测等服务的</w:t>
      </w:r>
      <w:r>
        <w:rPr>
          <w:rStyle w:val="21"/>
          <w:rFonts w:hint="eastAsia" w:ascii="宋体" w:hAnsi="宋体"/>
          <w:color w:val="000000" w:themeColor="text1"/>
          <w:kern w:val="0"/>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，不得再参加该采购项目的其他采购活动。</w:t>
      </w:r>
      <w:r>
        <w:rPr>
          <w:rFonts w:hint="eastAsia" w:ascii="宋体" w:hAnsi="宋体" w:cs="宋体"/>
          <w:b/>
          <w:bCs/>
          <w:color w:val="000000" w:themeColor="text1"/>
          <w:sz w:val="24"/>
          <w14:textFill>
            <w14:solidFill>
              <w14:schemeClr w14:val="tx1"/>
            </w14:solidFill>
          </w14:textFill>
        </w:rPr>
        <w:t>本项目提供整体设计、规范编制或者项目管理、监理、检测等服务的供应商：</w:t>
      </w:r>
      <w:r>
        <w:rPr>
          <w:rFonts w:hint="eastAsia" w:ascii="宋体" w:hAnsi="宋体" w:cs="宋体"/>
          <w:b/>
          <w:bCs/>
          <w:color w:val="000000" w:themeColor="text1"/>
          <w:sz w:val="24"/>
          <w:u w:val="single"/>
          <w:lang w:eastAsia="zh-CN"/>
          <w14:textFill>
            <w14:solidFill>
              <w14:schemeClr w14:val="tx1"/>
            </w14:solidFill>
          </w14:textFill>
        </w:rPr>
        <w:t>无</w:t>
      </w:r>
      <w:r>
        <w:rPr>
          <w:rFonts w:hint="eastAsia" w:ascii="宋体" w:hAnsi="宋体" w:cs="宋体"/>
          <w:b/>
          <w:bCs/>
          <w:color w:val="000000" w:themeColor="text1"/>
          <w:sz w:val="24"/>
          <w14:textFill>
            <w14:solidFill>
              <w14:schemeClr w14:val="tx1"/>
            </w14:solidFill>
          </w14:textFill>
        </w:rPr>
        <w:t>。</w:t>
      </w:r>
    </w:p>
    <w:p w14:paraId="11E958E3">
      <w:pPr>
        <w:pStyle w:val="15"/>
        <w:spacing w:after="0"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6F747515">
      <w:pPr>
        <w:pStyle w:val="15"/>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供应商在网上竞价开始时未被列入景弘集团有限公司黑名单。须提供承诺函，格式详见第五章。</w:t>
      </w:r>
    </w:p>
    <w:p w14:paraId="138C7714">
      <w:pPr>
        <w:pStyle w:val="15"/>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如本项目设定最高单价限价，则供应商须在最高单价限价范围内进行</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竞价，成交后，须提供不高于最高单价限价的最终成交分项单价报价。须提供承诺函，格式详见第五章。</w:t>
      </w:r>
    </w:p>
    <w:p w14:paraId="67B0C93B">
      <w:pPr>
        <w:numPr>
          <w:ilvl w:val="0"/>
          <w:numId w:val="0"/>
        </w:numPr>
        <w:spacing w:line="360" w:lineRule="auto"/>
        <w:ind w:firstLine="482" w:firstLineChars="200"/>
        <w:rPr>
          <w:rStyle w:val="21"/>
          <w:rFonts w:ascii="宋体" w:hAnsi="宋体"/>
          <w:b/>
          <w:bCs/>
          <w:color w:val="000000" w:themeColor="text1"/>
          <w:kern w:val="0"/>
          <w:sz w:val="24"/>
          <w14:textFill>
            <w14:solidFill>
              <w14:schemeClr w14:val="tx1"/>
            </w14:solidFill>
          </w14:textFill>
        </w:rPr>
      </w:pPr>
      <w:r>
        <w:rPr>
          <w:rStyle w:val="21"/>
          <w:rFonts w:hint="eastAsia" w:ascii="宋体" w:hAnsi="宋体"/>
          <w:b/>
          <w:bCs/>
          <w:color w:val="000000" w:themeColor="text1"/>
          <w:kern w:val="0"/>
          <w:sz w:val="24"/>
          <w14:textFill>
            <w14:solidFill>
              <w14:schemeClr w14:val="tx1"/>
            </w14:solidFill>
          </w14:textFill>
        </w:rPr>
        <w:t>二、报名须知</w:t>
      </w:r>
    </w:p>
    <w:p w14:paraId="13C563C0">
      <w:pPr>
        <w:widowControl/>
        <w:spacing w:line="360" w:lineRule="auto"/>
        <w:ind w:firstLine="480" w:firstLineChars="200"/>
        <w:jc w:val="left"/>
        <w:rPr>
          <w:rStyle w:val="21"/>
          <w:rFonts w:ascii="宋体" w:hAnsi="宋体" w:eastAsia="宋体" w:cs="宋体"/>
          <w:color w:val="000000" w:themeColor="text1"/>
          <w:kern w:val="0"/>
          <w:sz w:val="24"/>
          <w14:textFill>
            <w14:solidFill>
              <w14:schemeClr w14:val="tx1"/>
            </w14:solidFill>
          </w14:textFill>
        </w:rPr>
      </w:pPr>
      <w:r>
        <w:rPr>
          <w:rStyle w:val="21"/>
          <w:rFonts w:hint="eastAsia" w:ascii="宋体" w:hAnsi="宋体" w:eastAsia="宋体" w:cs="宋体"/>
          <w:color w:val="000000" w:themeColor="text1"/>
          <w:kern w:val="0"/>
          <w:sz w:val="24"/>
          <w14:textFill>
            <w14:solidFill>
              <w14:schemeClr w14:val="tx1"/>
            </w14:solidFill>
          </w14:textFill>
        </w:rPr>
        <w:t>1</w:t>
      </w:r>
      <w:r>
        <w:rPr>
          <w:rStyle w:val="21"/>
          <w:rFonts w:hint="eastAsia" w:ascii="宋体" w:hAnsi="宋体" w:eastAsia="宋体" w:cs="宋体"/>
          <w:color w:val="000000" w:themeColor="text1"/>
          <w:kern w:val="0"/>
          <w:sz w:val="24"/>
          <w:lang w:val="en-US"/>
          <w14:textFill>
            <w14:solidFill>
              <w14:schemeClr w14:val="tx1"/>
            </w14:solidFill>
          </w14:textFill>
        </w:rPr>
        <w:t>.</w:t>
      </w:r>
      <w:r>
        <w:rPr>
          <w:rStyle w:val="21"/>
          <w:rFonts w:hint="eastAsia" w:ascii="宋体" w:hAnsi="宋体" w:eastAsia="宋体" w:cs="宋体"/>
          <w:color w:val="000000" w:themeColor="text1"/>
          <w:kern w:val="0"/>
          <w:sz w:val="24"/>
          <w14:textFill>
            <w14:solidFill>
              <w14:schemeClr w14:val="tx1"/>
            </w14:solidFill>
          </w14:textFill>
        </w:rPr>
        <w:t>供应商应在网上竞价平台（</w:t>
      </w:r>
      <w:r>
        <w:rPr>
          <w:rStyle w:val="21"/>
          <w:rFonts w:hint="eastAsia" w:ascii="宋体" w:hAnsi="宋体" w:cs="宋体"/>
          <w:color w:val="000000" w:themeColor="text1"/>
          <w:kern w:val="0"/>
          <w:sz w:val="24"/>
          <w14:textFill>
            <w14:solidFill>
              <w14:schemeClr w14:val="tx1"/>
            </w14:solidFill>
          </w14:textFill>
        </w:rPr>
        <w:t>网址：www.ydgzb.com</w:t>
      </w:r>
      <w:r>
        <w:rPr>
          <w:rStyle w:val="21"/>
          <w:rFonts w:hint="eastAsia" w:ascii="宋体" w:hAnsi="宋体" w:eastAsia="宋体" w:cs="宋体"/>
          <w:color w:val="000000" w:themeColor="text1"/>
          <w:kern w:val="0"/>
          <w:sz w:val="24"/>
          <w14:textFill>
            <w14:solidFill>
              <w14:schemeClr w14:val="tx1"/>
            </w14:solidFill>
          </w14:textFill>
        </w:rPr>
        <w:t>）上进行注册、报名（上传响应文件）、网上竞价等相关操作，具体操作指南详见网上竞价平台（</w:t>
      </w:r>
      <w:r>
        <w:rPr>
          <w:rStyle w:val="21"/>
          <w:rFonts w:hint="eastAsia" w:ascii="宋体" w:hAnsi="宋体" w:cs="宋体"/>
          <w:color w:val="000000" w:themeColor="text1"/>
          <w:kern w:val="0"/>
          <w:sz w:val="24"/>
          <w14:textFill>
            <w14:solidFill>
              <w14:schemeClr w14:val="tx1"/>
            </w14:solidFill>
          </w14:textFill>
        </w:rPr>
        <w:t xml:space="preserve">网址：www.ydgzb.com </w:t>
      </w:r>
      <w:r>
        <w:rPr>
          <w:rStyle w:val="21"/>
          <w:rFonts w:hint="eastAsia" w:ascii="宋体" w:hAnsi="宋体" w:eastAsia="宋体" w:cs="宋体"/>
          <w:color w:val="000000" w:themeColor="text1"/>
          <w:kern w:val="0"/>
          <w:sz w:val="24"/>
          <w14:textFill>
            <w14:solidFill>
              <w14:schemeClr w14:val="tx1"/>
            </w14:solidFill>
          </w14:textFill>
        </w:rPr>
        <w:t>）</w:t>
      </w:r>
      <w:r>
        <w:rPr>
          <w:rStyle w:val="21"/>
          <w:rFonts w:hint="eastAsia" w:ascii="宋体" w:hAnsi="宋体" w:cs="宋体"/>
          <w:color w:val="000000" w:themeColor="text1"/>
          <w:kern w:val="0"/>
          <w:sz w:val="24"/>
          <w14:textFill>
            <w14:solidFill>
              <w14:schemeClr w14:val="tx1"/>
            </w14:solidFill>
          </w14:textFill>
        </w:rPr>
        <w:t>。</w:t>
      </w:r>
      <w:r>
        <w:rPr>
          <w:rStyle w:val="21"/>
          <w:rFonts w:hint="eastAsia" w:ascii="宋体" w:hAnsi="宋体" w:eastAsia="宋体" w:cs="宋体"/>
          <w:color w:val="000000" w:themeColor="text1"/>
          <w:kern w:val="0"/>
          <w:sz w:val="24"/>
          <w14:textFill>
            <w14:solidFill>
              <w14:schemeClr w14:val="tx1"/>
            </w14:solidFill>
          </w14:textFill>
        </w:rPr>
        <w:t>若实际网上竞价平台操作与操作指南描述不一致的，按实际网上竞价平台系统要求的进行操作，若因供应商操作不当导致审核不合格或报价无效的，由其自行承担相应后果。</w:t>
      </w:r>
    </w:p>
    <w:p w14:paraId="7371EE09">
      <w:pPr>
        <w:widowControl/>
        <w:shd w:val="clear" w:color="auto" w:fill="FFFFFF"/>
        <w:spacing w:line="360" w:lineRule="auto"/>
        <w:ind w:firstLine="480" w:firstLineChars="200"/>
        <w:jc w:val="left"/>
        <w:rPr>
          <w:rFonts w:ascii="宋体" w:hAnsi="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供应商须</w:t>
      </w:r>
      <w:r>
        <w:rPr>
          <w:rStyle w:val="21"/>
          <w:rFonts w:hint="eastAsia" w:ascii="宋体" w:hAnsi="宋体" w:eastAsia="宋体" w:cs="宋体"/>
          <w:b w:val="0"/>
          <w:bCs w:val="0"/>
          <w:color w:val="000000" w:themeColor="text1"/>
          <w:sz w:val="24"/>
          <w14:textFill>
            <w14:solidFill>
              <w14:schemeClr w14:val="tx1"/>
            </w14:solidFill>
          </w14:textFill>
        </w:rPr>
        <w:t>按本文件第五章“第一部分 资格及技术商务部分”格式制作报名审核文件，并</w:t>
      </w:r>
      <w:r>
        <w:rPr>
          <w:rStyle w:val="21"/>
          <w:rFonts w:hint="eastAsia" w:ascii="宋体" w:hAnsi="宋体" w:cs="宋体"/>
          <w:b w:val="0"/>
          <w:bCs w:val="0"/>
          <w:color w:val="000000" w:themeColor="text1"/>
          <w:sz w:val="24"/>
          <w14:textFill>
            <w14:solidFill>
              <w14:schemeClr w14:val="tx1"/>
            </w14:solidFill>
          </w14:textFill>
        </w:rPr>
        <w:t>在规定的报名截止时间前</w:t>
      </w:r>
      <w:r>
        <w:rPr>
          <w:rStyle w:val="21"/>
          <w:rFonts w:hint="eastAsia" w:ascii="宋体" w:hAnsi="宋体" w:eastAsia="宋体" w:cs="宋体"/>
          <w:b w:val="0"/>
          <w:bCs w:val="0"/>
          <w:color w:val="000000" w:themeColor="text1"/>
          <w:sz w:val="24"/>
          <w14:textFill>
            <w14:solidFill>
              <w14:schemeClr w14:val="tx1"/>
            </w14:solidFill>
          </w14:textFill>
        </w:rPr>
        <w:t>将经供应商单位负责人或</w:t>
      </w:r>
      <w:r>
        <w:rPr>
          <w:rStyle w:val="21"/>
          <w:rFonts w:hint="eastAsia" w:ascii="宋体" w:hAnsi="宋体" w:cs="宋体"/>
          <w:b w:val="0"/>
          <w:bCs w:val="0"/>
          <w:color w:val="000000" w:themeColor="text1"/>
          <w:sz w:val="24"/>
          <w14:textFill>
            <w14:solidFill>
              <w14:schemeClr w14:val="tx1"/>
            </w14:solidFill>
          </w14:textFill>
        </w:rPr>
        <w:t>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val="0"/>
          <w:bCs w:val="0"/>
          <w:color w:val="000000" w:themeColor="text1"/>
          <w:sz w:val="24"/>
          <w14:textFill>
            <w14:solidFill>
              <w14:schemeClr w14:val="tx1"/>
            </w14:solidFill>
          </w14:textFill>
        </w:rPr>
        <w:t>供应商可在</w:t>
      </w:r>
      <w:r>
        <w:rPr>
          <w:rFonts w:hint="eastAsia" w:ascii="宋体" w:hAnsi="宋体"/>
          <w:b w:val="0"/>
          <w:bCs w:val="0"/>
          <w:color w:val="000000" w:themeColor="text1"/>
          <w:sz w:val="24"/>
          <w:lang w:eastAsia="zh-CN"/>
          <w14:textFill>
            <w14:solidFill>
              <w14:schemeClr w14:val="tx1"/>
            </w14:solidFill>
          </w14:textFill>
        </w:rPr>
        <w:t>网上</w:t>
      </w:r>
      <w:r>
        <w:rPr>
          <w:rFonts w:hint="eastAsia" w:ascii="宋体" w:hAnsi="宋体"/>
          <w:b w:val="0"/>
          <w:bCs w:val="0"/>
          <w:color w:val="000000" w:themeColor="text1"/>
          <w:sz w:val="24"/>
          <w14:textFill>
            <w14:solidFill>
              <w14:schemeClr w14:val="tx1"/>
            </w14:solidFill>
          </w14:textFill>
        </w:rPr>
        <w:t>竞价开始时间前通过平台查询其是否通过审核，如未通过审核，可获悉未通过的具体原因。</w:t>
      </w:r>
    </w:p>
    <w:p w14:paraId="0BAB5941">
      <w:pPr>
        <w:pStyle w:val="12"/>
        <w:spacing w:before="75" w:beforeAutospacing="0" w:after="75" w:afterAutospacing="0" w:line="360" w:lineRule="auto"/>
        <w:ind w:firstLine="480"/>
        <w:rPr>
          <w:rStyle w:val="21"/>
          <w:rFonts w:hint="eastAsia" w:ascii="Times New Roman" w:hAnsi="Times New Roman" w:cs="Times New Roman"/>
          <w:b/>
          <w:bCs/>
          <w:color w:val="000000" w:themeColor="text1"/>
          <w:sz w:val="24"/>
          <w14:textFill>
            <w14:solidFill>
              <w14:schemeClr w14:val="tx1"/>
            </w14:solidFill>
          </w14:textFill>
        </w:rPr>
      </w:pPr>
      <w:r>
        <w:rPr>
          <w:rFonts w:hint="eastAsia"/>
          <w:b w:val="0"/>
          <w:bCs w:val="0"/>
          <w:color w:val="000000" w:themeColor="text1"/>
          <w14:textFill>
            <w14:solidFill>
              <w14:schemeClr w14:val="tx1"/>
            </w14:solidFill>
          </w14:textFill>
        </w:rPr>
        <w:t>3</w:t>
      </w:r>
      <w:r>
        <w:rPr>
          <w:rFonts w:hint="eastAsia"/>
          <w:b w:val="0"/>
          <w:bCs w:val="0"/>
          <w:color w:val="000000" w:themeColor="text1"/>
          <w:lang w:val="en-US" w:eastAsia="zh-CN"/>
          <w14:textFill>
            <w14:solidFill>
              <w14:schemeClr w14:val="tx1"/>
            </w14:solidFill>
          </w14:textFill>
        </w:rPr>
        <w:t>.</w:t>
      </w:r>
      <w:r>
        <w:rPr>
          <w:rStyle w:val="21"/>
          <w:rFonts w:hint="eastAsia"/>
          <w:b w:val="0"/>
          <w:bCs w:val="0"/>
          <w:color w:val="000000" w:themeColor="text1"/>
          <w:sz w:val="24"/>
          <w14:textFill>
            <w14:solidFill>
              <w14:schemeClr w14:val="tx1"/>
            </w14:solidFill>
          </w14:textFill>
        </w:rPr>
        <w:t>供应商提交的响应文件符合网上竞价文件要求的（即不存在网上竞价文件中规定的无效响应情形的）方可在网上竞价时间内参与竞价</w:t>
      </w:r>
      <w:r>
        <w:rPr>
          <w:rStyle w:val="21"/>
          <w:b w:val="0"/>
          <w:bCs w:val="0"/>
          <w:color w:val="000000" w:themeColor="text1"/>
          <w:sz w:val="24"/>
          <w14:textFill>
            <w14:solidFill>
              <w14:schemeClr w14:val="tx1"/>
            </w14:solidFill>
          </w14:textFill>
        </w:rPr>
        <w:t>。</w:t>
      </w:r>
      <w:r>
        <w:rPr>
          <w:rStyle w:val="21"/>
          <w:rFonts w:hint="eastAsia"/>
          <w:b w:val="0"/>
          <w:bCs w:val="0"/>
          <w:color w:val="000000" w:themeColor="text1"/>
          <w:sz w:val="24"/>
          <w14:textFill>
            <w14:solidFill>
              <w14:schemeClr w14:val="tx1"/>
            </w14:solidFill>
          </w14:textFill>
        </w:rPr>
        <w:t>若供应商的响应文件存在网上竞价文件中规定无效响应情形的，则报名审核不合格，该供应商</w:t>
      </w:r>
      <w:r>
        <w:rPr>
          <w:rFonts w:hint="eastAsia"/>
          <w:b w:val="0"/>
          <w:bCs w:val="0"/>
          <w:color w:val="000000" w:themeColor="text1"/>
          <w14:textFill>
            <w14:solidFill>
              <w14:schemeClr w14:val="tx1"/>
            </w14:solidFill>
          </w14:textFill>
        </w:rPr>
        <w:t>将失去竞价资格。网上竞价文件及供应商提交的电子响应文件均具有法律效</w:t>
      </w:r>
      <w:r>
        <w:rPr>
          <w:rStyle w:val="21"/>
          <w:rFonts w:ascii="Times New Roman" w:hAnsi="Times New Roman" w:cs="Times New Roman"/>
          <w:color w:val="000000" w:themeColor="text1"/>
          <w14:textFill>
            <w14:solidFill>
              <w14:schemeClr w14:val="tx1"/>
            </w14:solidFill>
          </w14:textFill>
        </w:rPr>
        <w:t>力</w:t>
      </w:r>
      <w:r>
        <w:rPr>
          <w:rStyle w:val="21"/>
          <w:rFonts w:hint="eastAsia" w:ascii="Times New Roman" w:hAnsi="Times New Roman" w:cs="Times New Roman"/>
          <w:b w:val="0"/>
          <w:bCs w:val="0"/>
          <w:color w:val="000000" w:themeColor="text1"/>
          <w:sz w:val="24"/>
          <w14:textFill>
            <w14:solidFill>
              <w14:schemeClr w14:val="tx1"/>
            </w14:solidFill>
          </w14:textFill>
        </w:rPr>
        <w:t>。</w:t>
      </w:r>
      <w:r>
        <w:rPr>
          <w:rStyle w:val="21"/>
          <w:rFonts w:hint="eastAsia" w:ascii="Times New Roman" w:hAnsi="Times New Roman" w:cs="Times New Roman"/>
          <w:b/>
          <w:bCs/>
          <w:color w:val="000000" w:themeColor="text1"/>
          <w:sz w:val="24"/>
          <w14:textFill>
            <w14:solidFill>
              <w14:schemeClr w14:val="tx1"/>
            </w14:solidFill>
          </w14:textFill>
        </w:rPr>
        <w:t>若合格供应商数量不足三家的（除“</w:t>
      </w:r>
      <w:r>
        <w:rPr>
          <w:rStyle w:val="21"/>
          <w:rFonts w:ascii="Times New Roman" w:hAnsi="Times New Roman" w:cs="Times New Roman"/>
          <w:b/>
          <w:bCs/>
          <w:color w:val="000000" w:themeColor="text1"/>
          <w:sz w:val="24"/>
          <w14:textFill>
            <w14:solidFill>
              <w14:schemeClr w14:val="tx1"/>
            </w14:solidFill>
          </w14:textFill>
        </w:rPr>
        <w:t>首次采用网上竞价采购方式流标的项目，在组织新一轮网上竞价采购时，采购过程中合格的供应商只有两家时，可以直接与该两家供应商进行网上竞价采购</w:t>
      </w:r>
      <w:r>
        <w:rPr>
          <w:rStyle w:val="21"/>
          <w:rFonts w:hint="eastAsia" w:ascii="Times New Roman" w:hAnsi="Times New Roman" w:cs="Times New Roman"/>
          <w:b/>
          <w:bCs/>
          <w:color w:val="000000" w:themeColor="text1"/>
          <w:sz w:val="24"/>
          <w14:textFill>
            <w14:solidFill>
              <w14:schemeClr w14:val="tx1"/>
            </w14:solidFill>
          </w14:textFill>
        </w:rPr>
        <w:t>”情形外），</w:t>
      </w:r>
      <w:r>
        <w:rPr>
          <w:rStyle w:val="21"/>
          <w:rFonts w:hint="eastAsia" w:ascii="Times New Roman" w:hAnsi="Times New Roman" w:cs="Times New Roman"/>
          <w:b w:val="0"/>
          <w:bCs w:val="0"/>
          <w:color w:val="000000" w:themeColor="text1"/>
          <w:sz w:val="24"/>
          <w14:textFill>
            <w14:solidFill>
              <w14:schemeClr w14:val="tx1"/>
            </w14:solidFill>
          </w14:textFill>
        </w:rPr>
        <w:t>本次采购活动结束，采购人将按照相关规定进行后续采购活动（包括但不限于：重新开展网上竞价活动、采用其他方式采购等）。</w:t>
      </w:r>
    </w:p>
    <w:p w14:paraId="0A9226CF">
      <w:pPr>
        <w:pStyle w:val="12"/>
        <w:spacing w:before="75" w:beforeAutospacing="0" w:after="75" w:afterAutospacing="0" w:line="360" w:lineRule="auto"/>
        <w:ind w:firstLine="480"/>
        <w:rPr>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4</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有下列</w:t>
      </w:r>
      <w:r>
        <w:rPr>
          <w:rFonts w:hint="eastAsia" w:eastAsia="宋体"/>
          <w:color w:val="000000" w:themeColor="text1"/>
          <w14:textFill>
            <w14:solidFill>
              <w14:schemeClr w14:val="tx1"/>
            </w14:solidFill>
          </w14:textFill>
        </w:rPr>
        <w:t>情形之一的，</w:t>
      </w:r>
      <w:r>
        <w:rPr>
          <w:rStyle w:val="18"/>
          <w:rFonts w:hint="eastAsia" w:eastAsia="宋体"/>
          <w:color w:val="000000" w:themeColor="text1"/>
          <w14:textFill>
            <w14:solidFill>
              <w14:schemeClr w14:val="tx1"/>
            </w14:solidFill>
          </w14:textFill>
        </w:rPr>
        <w:t>报名审核不合格，视为无效响应：</w:t>
      </w:r>
    </w:p>
    <w:p w14:paraId="765FF075">
      <w:pPr>
        <w:pStyle w:val="22"/>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（1）不符合本文件第一章“供应商资格要求”的；</w:t>
      </w:r>
    </w:p>
    <w:p w14:paraId="66918957">
      <w:pPr>
        <w:pStyle w:val="22"/>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（2）不符合本文件第二章“合格的供应商”要求的；</w:t>
      </w:r>
    </w:p>
    <w:p w14:paraId="26384C79">
      <w:pPr>
        <w:pStyle w:val="22"/>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（3）违反网上竞价文件中载明“无效响应”条款</w:t>
      </w:r>
      <w:r>
        <w:rPr>
          <w:rFonts w:ascii="宋体" w:hAnsi="宋体" w:eastAsia="宋体" w:cs="宋体"/>
          <w:color w:val="000000" w:themeColor="text1"/>
          <w:kern w:val="0"/>
          <w:sz w:val="24"/>
          <w:szCs w:val="24"/>
          <w:lang w:bidi="ar"/>
          <w14:textFill>
            <w14:solidFill>
              <w14:schemeClr w14:val="tx1"/>
            </w14:solidFill>
          </w14:textFill>
        </w:rPr>
        <w:t>的规定</w:t>
      </w:r>
      <w:r>
        <w:rPr>
          <w:rFonts w:hint="eastAsia" w:ascii="宋体" w:hAnsi="宋体" w:eastAsia="宋体" w:cs="宋体"/>
          <w:color w:val="000000" w:themeColor="text1"/>
          <w:kern w:val="0"/>
          <w:sz w:val="24"/>
          <w:szCs w:val="24"/>
          <w:lang w:bidi="ar"/>
          <w14:textFill>
            <w14:solidFill>
              <w14:schemeClr w14:val="tx1"/>
            </w14:solidFill>
          </w14:textFill>
        </w:rPr>
        <w:t>。</w:t>
      </w:r>
    </w:p>
    <w:p w14:paraId="396B0182">
      <w:pPr>
        <w:spacing w:line="360" w:lineRule="auto"/>
        <w:ind w:firstLine="482" w:firstLineChars="200"/>
        <w:rPr>
          <w:rFonts w:ascii="宋体" w:hAnsi="宋体" w:cs="宋体"/>
          <w:b/>
          <w:bCs/>
          <w:color w:val="000000" w:themeColor="text1"/>
          <w:kern w:val="0"/>
          <w:sz w:val="24"/>
          <w14:textFill>
            <w14:solidFill>
              <w14:schemeClr w14:val="tx1"/>
            </w14:solidFill>
          </w14:textFill>
        </w:rPr>
      </w:pPr>
      <w:r>
        <w:rPr>
          <w:rStyle w:val="21"/>
          <w:rFonts w:hint="eastAsia" w:ascii="宋体" w:hAnsi="宋体"/>
          <w:b/>
          <w:bCs/>
          <w:color w:val="000000" w:themeColor="text1"/>
          <w:kern w:val="0"/>
          <w:sz w:val="24"/>
          <w14:textFill>
            <w14:solidFill>
              <w14:schemeClr w14:val="tx1"/>
            </w14:solidFill>
          </w14:textFill>
        </w:rPr>
        <w:t>三、网上</w:t>
      </w:r>
      <w:r>
        <w:rPr>
          <w:rStyle w:val="21"/>
          <w:rFonts w:ascii="宋体" w:hAnsi="宋体"/>
          <w:b/>
          <w:bCs/>
          <w:color w:val="000000" w:themeColor="text1"/>
          <w:kern w:val="0"/>
          <w:sz w:val="24"/>
          <w14:textFill>
            <w14:solidFill>
              <w14:schemeClr w14:val="tx1"/>
            </w14:solidFill>
          </w14:textFill>
        </w:rPr>
        <w:t>竞价规则</w:t>
      </w:r>
    </w:p>
    <w:p w14:paraId="536EB5E9">
      <w:pPr>
        <w:pStyle w:val="12"/>
        <w:spacing w:before="75" w:beforeAutospacing="0" w:after="75" w:afterAutospacing="0" w:line="360" w:lineRule="auto"/>
        <w:ind w:firstLine="480"/>
        <w:rPr>
          <w:rStyle w:val="21"/>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Style w:val="21"/>
          <w:color w:val="000000" w:themeColor="text1"/>
          <w:kern w:val="0"/>
          <w:sz w:val="24"/>
          <w14:textFill>
            <w14:solidFill>
              <w14:schemeClr w14:val="tx1"/>
            </w14:solidFill>
          </w14:textFill>
        </w:rPr>
        <w:t>网上竞价的报价时限为</w:t>
      </w:r>
      <w:r>
        <w:rPr>
          <w:rStyle w:val="21"/>
          <w:rFonts w:hint="eastAsia"/>
          <w:color w:val="000000" w:themeColor="text1"/>
          <w:kern w:val="0"/>
          <w:sz w:val="24"/>
          <w14:textFill>
            <w14:solidFill>
              <w14:schemeClr w14:val="tx1"/>
            </w14:solidFill>
          </w14:textFill>
        </w:rPr>
        <w:t>网上竞价开始时间起至网上竞价截止时间止，在此期间内</w:t>
      </w:r>
      <w:r>
        <w:rPr>
          <w:rStyle w:val="21"/>
          <w:color w:val="000000" w:themeColor="text1"/>
          <w:kern w:val="0"/>
          <w:sz w:val="24"/>
          <w14:textFill>
            <w14:solidFill>
              <w14:schemeClr w14:val="tx1"/>
            </w14:solidFill>
          </w14:textFill>
        </w:rPr>
        <w:t>，报名审核</w:t>
      </w:r>
      <w:r>
        <w:rPr>
          <w:rStyle w:val="21"/>
          <w:rFonts w:hint="eastAsia"/>
          <w:color w:val="000000" w:themeColor="text1"/>
          <w:kern w:val="0"/>
          <w:sz w:val="24"/>
          <w14:textFill>
            <w14:solidFill>
              <w14:schemeClr w14:val="tx1"/>
            </w14:solidFill>
          </w14:textFill>
        </w:rPr>
        <w:t>通过</w:t>
      </w:r>
      <w:r>
        <w:rPr>
          <w:rStyle w:val="21"/>
          <w:color w:val="000000" w:themeColor="text1"/>
          <w:kern w:val="0"/>
          <w:sz w:val="24"/>
          <w14:textFill>
            <w14:solidFill>
              <w14:schemeClr w14:val="tx1"/>
            </w14:solidFill>
          </w14:textFill>
        </w:rPr>
        <w:t>的</w:t>
      </w:r>
      <w:r>
        <w:rPr>
          <w:rStyle w:val="21"/>
          <w:rFonts w:hint="eastAsia"/>
          <w:color w:val="000000" w:themeColor="text1"/>
          <w:kern w:val="0"/>
          <w:sz w:val="24"/>
          <w14:textFill>
            <w14:solidFill>
              <w14:schemeClr w14:val="tx1"/>
            </w14:solidFill>
          </w14:textFill>
        </w:rPr>
        <w:t>供应商</w:t>
      </w:r>
      <w:r>
        <w:rPr>
          <w:rStyle w:val="21"/>
          <w:color w:val="000000" w:themeColor="text1"/>
          <w:kern w:val="0"/>
          <w:sz w:val="24"/>
          <w14:textFill>
            <w14:solidFill>
              <w14:schemeClr w14:val="tx1"/>
            </w14:solidFill>
          </w14:textFill>
        </w:rPr>
        <w:t>可通过</w:t>
      </w:r>
      <w:r>
        <w:rPr>
          <w:rStyle w:val="21"/>
          <w:rFonts w:hint="eastAsia"/>
          <w:color w:val="000000" w:themeColor="text1"/>
          <w:kern w:val="0"/>
          <w:sz w:val="24"/>
          <w14:textFill>
            <w14:solidFill>
              <w14:schemeClr w14:val="tx1"/>
            </w14:solidFill>
          </w14:textFill>
        </w:rPr>
        <w:t>网上竞价平台</w:t>
      </w:r>
      <w:r>
        <w:rPr>
          <w:rStyle w:val="21"/>
          <w:color w:val="000000" w:themeColor="text1"/>
          <w:kern w:val="0"/>
          <w:sz w:val="24"/>
          <w14:textFill>
            <w14:solidFill>
              <w14:schemeClr w14:val="tx1"/>
            </w14:solidFill>
          </w14:textFill>
        </w:rPr>
        <w:t>参与</w:t>
      </w:r>
      <w:r>
        <w:rPr>
          <w:rStyle w:val="21"/>
          <w:rFonts w:hint="eastAsia"/>
          <w:color w:val="000000" w:themeColor="text1"/>
          <w:kern w:val="0"/>
          <w:sz w:val="24"/>
          <w14:textFill>
            <w14:solidFill>
              <w14:schemeClr w14:val="tx1"/>
            </w14:solidFill>
          </w14:textFill>
        </w:rPr>
        <w:t>网上</w:t>
      </w:r>
      <w:r>
        <w:rPr>
          <w:rStyle w:val="21"/>
          <w:color w:val="000000" w:themeColor="text1"/>
          <w:kern w:val="0"/>
          <w:sz w:val="24"/>
          <w14:textFill>
            <w14:solidFill>
              <w14:schemeClr w14:val="tx1"/>
            </w14:solidFill>
          </w14:textFill>
        </w:rPr>
        <w:t>竞价（不限报价次数，在规定时间内提交报价均可）。</w:t>
      </w:r>
      <w:r>
        <w:rPr>
          <w:rFonts w:hint="eastAsia"/>
          <w:b/>
          <w:bCs/>
          <w:color w:val="000000" w:themeColor="text1"/>
          <w14:textFill>
            <w14:solidFill>
              <w14:schemeClr w14:val="tx1"/>
            </w14:solidFill>
          </w14:textFill>
        </w:rPr>
        <w:t>至</w:t>
      </w:r>
      <w:r>
        <w:rPr>
          <w:rFonts w:hint="eastAsia"/>
          <w:b/>
          <w:bCs/>
          <w:color w:val="000000" w:themeColor="text1"/>
          <w:lang w:eastAsia="zh-CN"/>
          <w14:textFill>
            <w14:solidFill>
              <w14:schemeClr w14:val="tx1"/>
            </w14:solidFill>
          </w14:textFill>
        </w:rPr>
        <w:t>网上</w:t>
      </w:r>
      <w:r>
        <w:rPr>
          <w:rFonts w:hint="eastAsia"/>
          <w:b/>
          <w:bCs/>
          <w:color w:val="000000" w:themeColor="text1"/>
          <w14:textFill>
            <w14:solidFill>
              <w14:schemeClr w14:val="tx1"/>
            </w14:solidFill>
          </w14:textFill>
        </w:rPr>
        <w:t>竞价截止时间止，若提交报价的供应商数量不足三家的</w:t>
      </w:r>
      <w:r>
        <w:rPr>
          <w:rStyle w:val="21"/>
          <w:rFonts w:hint="eastAsia" w:ascii="Times New Roman" w:hAnsi="Times New Roman" w:cs="Times New Roman"/>
          <w:b/>
          <w:bCs/>
          <w:color w:val="000000" w:themeColor="text1"/>
          <w:sz w:val="24"/>
          <w14:textFill>
            <w14:solidFill>
              <w14:schemeClr w14:val="tx1"/>
            </w14:solidFill>
          </w14:textFill>
        </w:rPr>
        <w:t>（除“</w:t>
      </w:r>
      <w:r>
        <w:rPr>
          <w:rStyle w:val="21"/>
          <w:rFonts w:ascii="Times New Roman" w:hAnsi="Times New Roman" w:cs="Times New Roman"/>
          <w:b/>
          <w:bCs/>
          <w:color w:val="000000" w:themeColor="text1"/>
          <w:sz w:val="24"/>
          <w14:textFill>
            <w14:solidFill>
              <w14:schemeClr w14:val="tx1"/>
            </w14:solidFill>
          </w14:textFill>
        </w:rPr>
        <w:t>首次采用网上竞价采购方式流标的项目，在组织新一轮网上竞价采购时，采购过程中合格的供应商只有两家时，可以直接与该两家供应商进行网上竞价采购</w:t>
      </w:r>
      <w:r>
        <w:rPr>
          <w:rStyle w:val="21"/>
          <w:rFonts w:hint="eastAsia" w:ascii="Times New Roman" w:hAnsi="Times New Roman" w:cs="Times New Roman"/>
          <w:b/>
          <w:bCs/>
          <w:color w:val="000000" w:themeColor="text1"/>
          <w:sz w:val="24"/>
          <w14:textFill>
            <w14:solidFill>
              <w14:schemeClr w14:val="tx1"/>
            </w14:solidFill>
          </w14:textFill>
        </w:rPr>
        <w:t>”情形外）</w:t>
      </w:r>
      <w:r>
        <w:rPr>
          <w:rFonts w:hint="eastAsia"/>
          <w:b/>
          <w:bCs/>
          <w:color w:val="000000" w:themeColor="text1"/>
          <w14:textFill>
            <w14:solidFill>
              <w14:schemeClr w14:val="tx1"/>
            </w14:solidFill>
          </w14:textFill>
        </w:rPr>
        <w:t>，本次采购活动结束，采购人将按照相关规定进行后续采购活动（包括但不限于：重新采购、采用其他方式采购等）。</w:t>
      </w:r>
    </w:p>
    <w:p w14:paraId="25619A4C">
      <w:pPr>
        <w:widowControl/>
        <w:spacing w:line="360" w:lineRule="auto"/>
        <w:ind w:firstLine="480" w:firstLineChars="200"/>
        <w:jc w:val="left"/>
        <w:textAlignment w:val="baseline"/>
        <w:rPr>
          <w:rStyle w:val="21"/>
          <w:rFonts w:hint="eastAsia" w:ascii="宋体" w:hAnsi="宋体"/>
          <w:color w:val="000000" w:themeColor="text1"/>
          <w:kern w:val="0"/>
          <w:sz w:val="24"/>
          <w14:textFill>
            <w14:solidFill>
              <w14:schemeClr w14:val="tx1"/>
            </w14:solidFill>
          </w14:textFill>
        </w:rPr>
      </w:pPr>
      <w:r>
        <w:rPr>
          <w:rStyle w:val="21"/>
          <w:rFonts w:hint="eastAsia" w:ascii="宋体" w:hAnsi="宋体"/>
          <w:color w:val="000000" w:themeColor="text1"/>
          <w:kern w:val="0"/>
          <w:sz w:val="24"/>
          <w14:textFill>
            <w14:solidFill>
              <w14:schemeClr w14:val="tx1"/>
            </w14:solidFill>
          </w14:textFill>
        </w:rPr>
        <w:t>2</w:t>
      </w:r>
      <w:r>
        <w:rPr>
          <w:rStyle w:val="21"/>
          <w:rFonts w:hint="eastAsia" w:ascii="宋体" w:hAnsi="宋体"/>
          <w:color w:val="000000" w:themeColor="text1"/>
          <w:kern w:val="0"/>
          <w:sz w:val="24"/>
          <w:lang w:val="en-US"/>
          <w14:textFill>
            <w14:solidFill>
              <w14:schemeClr w14:val="tx1"/>
            </w14:solidFill>
          </w14:textFill>
        </w:rPr>
        <w:t>..供应商首次提交的报价总价须低于本项目总价最高限价的3%以上（不含3%），否则视为无效报价。</w:t>
      </w:r>
      <w:r>
        <w:rPr>
          <w:rStyle w:val="21"/>
          <w:rFonts w:hint="eastAsia" w:ascii="宋体" w:hAnsi="宋体"/>
          <w:b/>
          <w:bCs/>
          <w:color w:val="000000" w:themeColor="text1"/>
          <w:kern w:val="0"/>
          <w:sz w:val="24"/>
          <w:highlight w:val="yellow"/>
          <w:lang w:val="en-US"/>
          <w14:textFill>
            <w14:solidFill>
              <w14:schemeClr w14:val="tx1"/>
            </w14:solidFill>
          </w14:textFill>
        </w:rPr>
        <w:t>（如供应商首次提交的报价未按竞价文件要求低于本项目总价最高限价的3%以上（不含3%），继续在竞价平台上参与竞价、最终报价为最低者，该供应商仍然不能成为本项目的成交供应商；当最低报价供应商的报价不符合竞价要求时，则第二低价报价的供应商成为本项目的成交供应商）。</w:t>
      </w:r>
      <w:r>
        <w:rPr>
          <w:rStyle w:val="21"/>
          <w:rFonts w:hint="eastAsia" w:ascii="宋体" w:hAnsi="宋体"/>
          <w:color w:val="000000" w:themeColor="text1"/>
          <w:kern w:val="0"/>
          <w:sz w:val="24"/>
          <w:lang w:val="en-US"/>
          <w14:textFill>
            <w14:solidFill>
              <w14:schemeClr w14:val="tx1"/>
            </w14:solidFill>
          </w14:textFill>
        </w:rPr>
        <w:t>在网上竞价时间内、同一供应商有多次报价的情况下，则该供应商的每一次报价金额必须小于自己上一次的报价金额，同时以该供应商提交的最后一次报价作为其最终有效报价。</w:t>
      </w:r>
    </w:p>
    <w:p w14:paraId="70C0C504">
      <w:pPr>
        <w:widowControl/>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供应商请认真阅读本网上竞价文件</w:t>
      </w:r>
      <w:r>
        <w:rPr>
          <w:rFonts w:hint="eastAsia"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竞价公告{包括更正公告(如有的话)和有关附件}的</w:t>
      </w:r>
      <w:r>
        <w:rPr>
          <w:rFonts w:hint="eastAsia" w:ascii="宋体" w:hAnsi="宋体"/>
          <w:color w:val="000000" w:themeColor="text1"/>
          <w:sz w:val="24"/>
          <w14:textFill>
            <w14:solidFill>
              <w14:schemeClr w14:val="tx1"/>
            </w14:solidFill>
          </w14:textFill>
        </w:rPr>
        <w:t>所有条款内容，一经提交系统报价，即视为已知悉并同意本次</w:t>
      </w:r>
      <w:r>
        <w:rPr>
          <w:rFonts w:hint="eastAsia" w:ascii="宋体" w:hAnsi="宋体"/>
          <w:color w:val="000000" w:themeColor="text1"/>
          <w:sz w:val="24"/>
          <w:lang w:eastAsia="zh-CN"/>
          <w14:textFill>
            <w14:solidFill>
              <w14:schemeClr w14:val="tx1"/>
            </w14:solidFill>
          </w14:textFill>
        </w:rPr>
        <w:t>网上</w:t>
      </w:r>
      <w:r>
        <w:rPr>
          <w:rFonts w:hint="eastAsia" w:ascii="宋体" w:hAnsi="宋体"/>
          <w:color w:val="000000" w:themeColor="text1"/>
          <w:sz w:val="24"/>
          <w14:textFill>
            <w14:solidFill>
              <w14:schemeClr w14:val="tx1"/>
            </w14:solidFill>
          </w14:textFill>
        </w:rPr>
        <w:t>竞价规定的所有条款内容</w:t>
      </w:r>
      <w:r>
        <w:rPr>
          <w:rFonts w:hint="eastAsia" w:ascii="宋体" w:hAnsi="宋体" w:cs="宋体"/>
          <w:color w:val="000000" w:themeColor="text1"/>
          <w:sz w:val="24"/>
          <w14:textFill>
            <w14:solidFill>
              <w14:schemeClr w14:val="tx1"/>
            </w14:solidFill>
          </w14:textFill>
        </w:rPr>
        <w:t>并自行承担因对网上竞价文件理解不正确或误解而产生的相应后果</w:t>
      </w:r>
      <w:r>
        <w:rPr>
          <w:rFonts w:hint="eastAsia" w:ascii="宋体" w:hAnsi="宋体"/>
          <w:color w:val="000000" w:themeColor="text1"/>
          <w:sz w:val="24"/>
          <w14:textFill>
            <w14:solidFill>
              <w14:schemeClr w14:val="tx1"/>
            </w14:solidFill>
          </w14:textFill>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6EE689AF">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val="en-US" w:eastAsia="zh-CN"/>
          <w14:textFill>
            <w14:solidFill>
              <w14:schemeClr w14:val="tx1"/>
            </w14:solidFill>
          </w14:textFill>
        </w:rPr>
        <w:t>.</w:t>
      </w:r>
      <w:r>
        <w:rPr>
          <w:rFonts w:ascii="宋体" w:hAnsi="宋体" w:cs="宋体"/>
          <w:bCs/>
          <w:color w:val="000000" w:themeColor="text1"/>
          <w:kern w:val="0"/>
          <w:sz w:val="24"/>
          <w14:textFill>
            <w14:solidFill>
              <w14:schemeClr w14:val="tx1"/>
            </w14:solidFill>
          </w14:textFill>
        </w:rPr>
        <w:t>竞价数据以代理机构</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竞价系统</w:t>
      </w:r>
      <w:r>
        <w:rPr>
          <w:rFonts w:ascii="宋体" w:hAnsi="宋体" w:cs="宋体"/>
          <w:bCs/>
          <w:color w:val="000000" w:themeColor="text1"/>
          <w:kern w:val="0"/>
          <w:sz w:val="24"/>
          <w14:textFill>
            <w14:solidFill>
              <w14:schemeClr w14:val="tx1"/>
            </w14:solidFill>
          </w14:textFill>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000000" w:themeColor="text1"/>
          <w:kern w:val="0"/>
          <w:sz w:val="24"/>
          <w:lang w:eastAsia="zh-CN"/>
          <w14:textFill>
            <w14:solidFill>
              <w14:schemeClr w14:val="tx1"/>
            </w14:solidFill>
          </w14:textFill>
        </w:rPr>
        <w:t>网上</w:t>
      </w:r>
      <w:r>
        <w:rPr>
          <w:rFonts w:ascii="宋体" w:hAnsi="宋体" w:cs="宋体"/>
          <w:bCs/>
          <w:color w:val="000000" w:themeColor="text1"/>
          <w:kern w:val="0"/>
          <w:sz w:val="24"/>
          <w14:textFill>
            <w14:solidFill>
              <w14:schemeClr w14:val="tx1"/>
            </w14:solidFill>
          </w14:textFill>
        </w:rPr>
        <w:t>竞价数据错误或缺失均与</w:t>
      </w:r>
      <w:r>
        <w:rPr>
          <w:rFonts w:hint="eastAsia" w:ascii="宋体" w:hAnsi="宋体" w:cs="宋体"/>
          <w:bCs/>
          <w:color w:val="000000" w:themeColor="text1"/>
          <w:kern w:val="0"/>
          <w:sz w:val="24"/>
          <w14:textFill>
            <w14:solidFill>
              <w14:schemeClr w14:val="tx1"/>
            </w14:solidFill>
          </w14:textFill>
        </w:rPr>
        <w:t>采购人和</w:t>
      </w:r>
      <w:r>
        <w:rPr>
          <w:rFonts w:ascii="宋体" w:hAnsi="宋体" w:cs="宋体"/>
          <w:bCs/>
          <w:color w:val="000000" w:themeColor="text1"/>
          <w:kern w:val="0"/>
          <w:sz w:val="24"/>
          <w14:textFill>
            <w14:solidFill>
              <w14:schemeClr w14:val="tx1"/>
            </w14:solidFill>
          </w14:textFill>
        </w:rPr>
        <w:t>代理机构无关，请各</w:t>
      </w:r>
      <w:r>
        <w:rPr>
          <w:rFonts w:hint="eastAsia" w:ascii="宋体" w:hAnsi="宋体" w:cs="宋体"/>
          <w:bCs/>
          <w:color w:val="000000" w:themeColor="text1"/>
          <w:kern w:val="0"/>
          <w:sz w:val="24"/>
          <w14:textFill>
            <w14:solidFill>
              <w14:schemeClr w14:val="tx1"/>
            </w14:solidFill>
          </w14:textFill>
        </w:rPr>
        <w:t>供应商</w:t>
      </w:r>
      <w:r>
        <w:rPr>
          <w:rFonts w:ascii="宋体" w:hAnsi="宋体" w:cs="宋体"/>
          <w:bCs/>
          <w:color w:val="000000" w:themeColor="text1"/>
          <w:kern w:val="0"/>
          <w:sz w:val="24"/>
          <w14:textFill>
            <w14:solidFill>
              <w14:schemeClr w14:val="tx1"/>
            </w14:solidFill>
          </w14:textFill>
        </w:rPr>
        <w:t>合理安排上传报价文件的时间，以免造成不必要的损失。</w:t>
      </w:r>
    </w:p>
    <w:p w14:paraId="3817CA02">
      <w:pPr>
        <w:widowControl/>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四、最终有效报价确认方法</w:t>
      </w:r>
    </w:p>
    <w:p w14:paraId="037CB995">
      <w:pPr>
        <w:widowControl/>
        <w:spacing w:line="360" w:lineRule="auto"/>
        <w:ind w:firstLine="480" w:firstLineChars="200"/>
        <w:jc w:val="left"/>
        <w:textAlignment w:val="baseline"/>
        <w:rPr>
          <w:rStyle w:val="21"/>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w:t>
      </w:r>
      <w:r>
        <w:rPr>
          <w:rStyle w:val="21"/>
          <w:rFonts w:hint="eastAsia" w:ascii="宋体" w:hAnsi="宋体" w:eastAsia="宋体" w:cs="Times New Roman"/>
          <w:color w:val="000000" w:themeColor="text1"/>
          <w:kern w:val="0"/>
          <w:sz w:val="24"/>
          <w14:textFill>
            <w14:solidFill>
              <w14:schemeClr w14:val="tx1"/>
            </w14:solidFill>
          </w14:textFill>
        </w:rPr>
        <w:t>供应商</w:t>
      </w:r>
      <w:r>
        <w:rPr>
          <w:rStyle w:val="21"/>
          <w:rFonts w:ascii="宋体" w:hAnsi="宋体" w:eastAsia="宋体" w:cs="Times New Roman"/>
          <w:color w:val="000000" w:themeColor="text1"/>
          <w:kern w:val="0"/>
          <w:sz w:val="24"/>
          <w14:textFill>
            <w14:solidFill>
              <w14:schemeClr w14:val="tx1"/>
            </w14:solidFill>
          </w14:textFill>
        </w:rPr>
        <w:t>在</w:t>
      </w:r>
      <w:r>
        <w:rPr>
          <w:rStyle w:val="21"/>
          <w:rFonts w:hint="eastAsia" w:ascii="宋体" w:hAnsi="宋体"/>
          <w:color w:val="000000" w:themeColor="text1"/>
          <w:kern w:val="0"/>
          <w:sz w:val="24"/>
          <w14:textFill>
            <w14:solidFill>
              <w14:schemeClr w14:val="tx1"/>
            </w14:solidFill>
          </w14:textFill>
        </w:rPr>
        <w:t>完全满足网上竞价文件要求</w:t>
      </w:r>
      <w:r>
        <w:rPr>
          <w:rStyle w:val="21"/>
          <w:rFonts w:ascii="宋体" w:hAnsi="宋体"/>
          <w:color w:val="000000" w:themeColor="text1"/>
          <w:kern w:val="0"/>
          <w:sz w:val="24"/>
          <w14:textFill>
            <w14:solidFill>
              <w14:schemeClr w14:val="tx1"/>
            </w14:solidFill>
          </w14:textFill>
        </w:rPr>
        <w:t>且报价有效的前提下，</w:t>
      </w:r>
      <w:r>
        <w:rPr>
          <w:rStyle w:val="21"/>
          <w:rFonts w:hint="eastAsia" w:ascii="宋体" w:hAnsi="宋体"/>
          <w:color w:val="000000" w:themeColor="text1"/>
          <w:kern w:val="0"/>
          <w:sz w:val="24"/>
          <w14:textFill>
            <w14:solidFill>
              <w14:schemeClr w14:val="tx1"/>
            </w14:solidFill>
          </w14:textFill>
        </w:rPr>
        <w:t>最终有效报价</w:t>
      </w:r>
      <w:r>
        <w:rPr>
          <w:rStyle w:val="21"/>
          <w:rFonts w:ascii="宋体" w:hAnsi="宋体"/>
          <w:color w:val="000000" w:themeColor="text1"/>
          <w:kern w:val="0"/>
          <w:sz w:val="24"/>
          <w14:textFill>
            <w14:solidFill>
              <w14:schemeClr w14:val="tx1"/>
            </w14:solidFill>
          </w14:textFill>
        </w:rPr>
        <w:t>最低者</w:t>
      </w:r>
      <w:r>
        <w:rPr>
          <w:rStyle w:val="21"/>
          <w:rFonts w:hint="eastAsia" w:ascii="宋体" w:hAnsi="宋体"/>
          <w:color w:val="000000" w:themeColor="text1"/>
          <w:kern w:val="0"/>
          <w:sz w:val="24"/>
          <w14:textFill>
            <w14:solidFill>
              <w14:schemeClr w14:val="tx1"/>
            </w14:solidFill>
          </w14:textFill>
        </w:rPr>
        <w:t>为</w:t>
      </w:r>
      <w:r>
        <w:rPr>
          <w:rStyle w:val="21"/>
          <w:rFonts w:ascii="宋体" w:hAnsi="宋体"/>
          <w:color w:val="000000" w:themeColor="text1"/>
          <w:kern w:val="0"/>
          <w:sz w:val="24"/>
          <w14:textFill>
            <w14:solidFill>
              <w14:schemeClr w14:val="tx1"/>
            </w14:solidFill>
          </w14:textFill>
        </w:rPr>
        <w:t>成交</w:t>
      </w:r>
      <w:r>
        <w:rPr>
          <w:rStyle w:val="21"/>
          <w:rFonts w:hint="eastAsia" w:ascii="宋体" w:hAnsi="宋体"/>
          <w:color w:val="000000" w:themeColor="text1"/>
          <w:kern w:val="0"/>
          <w:sz w:val="24"/>
          <w14:textFill>
            <w14:solidFill>
              <w14:schemeClr w14:val="tx1"/>
            </w14:solidFill>
          </w14:textFill>
        </w:rPr>
        <w:t>候选人</w:t>
      </w:r>
      <w:r>
        <w:rPr>
          <w:rStyle w:val="21"/>
          <w:rFonts w:ascii="宋体" w:hAnsi="宋体"/>
          <w:color w:val="000000" w:themeColor="text1"/>
          <w:kern w:val="0"/>
          <w:sz w:val="24"/>
          <w14:textFill>
            <w14:solidFill>
              <w14:schemeClr w14:val="tx1"/>
            </w14:solidFill>
          </w14:textFill>
        </w:rPr>
        <w:t>，若</w:t>
      </w:r>
      <w:r>
        <w:rPr>
          <w:rStyle w:val="21"/>
          <w:rFonts w:hint="eastAsia" w:ascii="宋体" w:hAnsi="宋体"/>
          <w:color w:val="000000" w:themeColor="text1"/>
          <w:kern w:val="0"/>
          <w:sz w:val="24"/>
          <w14:textFill>
            <w14:solidFill>
              <w14:schemeClr w14:val="tx1"/>
            </w14:solidFill>
          </w14:textFill>
        </w:rPr>
        <w:t>最低的最终</w:t>
      </w:r>
      <w:r>
        <w:rPr>
          <w:rStyle w:val="21"/>
          <w:rFonts w:hint="eastAsia" w:ascii="宋体" w:hAnsi="宋体" w:eastAsia="宋体" w:cs="Times New Roman"/>
          <w:color w:val="000000" w:themeColor="text1"/>
          <w:kern w:val="0"/>
          <w:sz w:val="24"/>
          <w14:textFill>
            <w14:solidFill>
              <w14:schemeClr w14:val="tx1"/>
            </w14:solidFill>
          </w14:textFill>
        </w:rPr>
        <w:t>有效报价相同的，则在网上竞价平台上提交该最终有效报价时间较早的供应商成为成交候选人。若出现前述结果均相同的，则采取随机抽取方式确定。</w:t>
      </w:r>
    </w:p>
    <w:p w14:paraId="78DC2B87">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供应商应遵守采购相关法规，若供应商违反规定，将按有关规定处理。</w:t>
      </w:r>
    </w:p>
    <w:p w14:paraId="36131B51">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供应商同意按照网上竞价文件要求提供与其竞价有关的一切数据或资料，完全理解采购人不一定要接受最低报价。</w:t>
      </w:r>
    </w:p>
    <w:p w14:paraId="01EDB263">
      <w:p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w:t>
      </w:r>
      <w:r>
        <w:rPr>
          <w:rFonts w:hint="eastAsia" w:ascii="宋体" w:hAnsi="宋体" w:cs="宋体"/>
          <w:b/>
          <w:bCs/>
          <w:color w:val="000000" w:themeColor="text1"/>
          <w:sz w:val="24"/>
          <w:lang w:eastAsia="zh-CN"/>
          <w14:textFill>
            <w14:solidFill>
              <w14:schemeClr w14:val="tx1"/>
            </w14:solidFill>
          </w14:textFill>
        </w:rPr>
        <w:t>网上</w:t>
      </w:r>
      <w:r>
        <w:rPr>
          <w:rFonts w:hint="eastAsia" w:ascii="宋体" w:hAnsi="宋体" w:cs="宋体"/>
          <w:b/>
          <w:bCs/>
          <w:color w:val="000000" w:themeColor="text1"/>
          <w:sz w:val="24"/>
          <w14:textFill>
            <w14:solidFill>
              <w14:schemeClr w14:val="tx1"/>
            </w14:solidFill>
          </w14:textFill>
        </w:rPr>
        <w:t>竞价结果确认</w:t>
      </w:r>
    </w:p>
    <w:p w14:paraId="7B01B79F">
      <w:pPr>
        <w:widowControl/>
        <w:spacing w:line="360" w:lineRule="auto"/>
        <w:ind w:firstLine="480" w:firstLineChars="2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w:t>
      </w:r>
      <w:r>
        <w:rPr>
          <w:rFonts w:hint="eastAsia" w:ascii="宋体" w:hAnsi="宋体" w:cs="宋体"/>
          <w:bCs/>
          <w:color w:val="000000" w:themeColor="text1"/>
          <w:kern w:val="0"/>
          <w:sz w:val="24"/>
          <w:lang w:val="en-US" w:eastAsia="zh-CN"/>
          <w14:textFill>
            <w14:solidFill>
              <w14:schemeClr w14:val="tx1"/>
            </w14:solidFill>
          </w14:textFill>
        </w:rPr>
        <w:t>.采购</w:t>
      </w:r>
      <w:r>
        <w:rPr>
          <w:rFonts w:hint="eastAsia" w:ascii="宋体" w:hAnsi="宋体" w:cs="宋体"/>
          <w:bCs/>
          <w:color w:val="000000" w:themeColor="text1"/>
          <w:kern w:val="0"/>
          <w:sz w:val="24"/>
          <w14:textFill>
            <w14:solidFill>
              <w14:schemeClr w14:val="tx1"/>
            </w14:solidFill>
          </w14:textFill>
        </w:rPr>
        <w:t>代理机构应在</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竞价结果产生后两个工作日内将</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竞价结果确认书送采购人确认；</w:t>
      </w:r>
    </w:p>
    <w:p w14:paraId="3CF56028">
      <w:pPr>
        <w:widowControl/>
        <w:spacing w:line="360" w:lineRule="auto"/>
        <w:ind w:firstLine="480" w:firstLineChars="2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lang w:val="en-US" w:eastAsia="zh-CN"/>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采购人在接到</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竞价结果确认书后五个工作日内确认</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w:t>
      </w:r>
    </w:p>
    <w:p w14:paraId="007637D6">
      <w:pPr>
        <w:widowControl/>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cs="宋体"/>
          <w:bCs/>
          <w:color w:val="000000" w:themeColor="text1"/>
          <w:kern w:val="0"/>
          <w:sz w:val="24"/>
          <w:lang w:val="en-US"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竞价结果确认后两个工作日内</w:t>
      </w:r>
      <w:r>
        <w:rPr>
          <w:rFonts w:hint="eastAsia" w:ascii="宋体" w:hAnsi="宋体" w:cs="宋体"/>
          <w:bCs/>
          <w:color w:val="000000" w:themeColor="text1"/>
          <w:kern w:val="0"/>
          <w:sz w:val="24"/>
          <w:lang w:eastAsia="zh-CN"/>
          <w14:textFill>
            <w14:solidFill>
              <w14:schemeClr w14:val="tx1"/>
            </w14:solidFill>
          </w14:textFill>
        </w:rPr>
        <w:t>采购</w:t>
      </w:r>
      <w:r>
        <w:rPr>
          <w:rFonts w:hint="eastAsia" w:ascii="宋体" w:hAnsi="宋体" w:cs="宋体"/>
          <w:bCs/>
          <w:color w:val="000000" w:themeColor="text1"/>
          <w:kern w:val="0"/>
          <w:sz w:val="24"/>
          <w14:textFill>
            <w14:solidFill>
              <w14:schemeClr w14:val="tx1"/>
            </w14:solidFill>
          </w14:textFill>
        </w:rPr>
        <w:t>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246AA3DC">
      <w:pPr>
        <w:widowControl/>
        <w:spacing w:line="360" w:lineRule="auto"/>
        <w:ind w:firstLine="482" w:firstLineChars="200"/>
        <w:jc w:val="left"/>
        <w:rPr>
          <w:rFonts w:eastAsia="宋体"/>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4</w:t>
      </w:r>
      <w:r>
        <w:rPr>
          <w:rFonts w:hint="eastAsia" w:ascii="宋体" w:hAnsi="宋体"/>
          <w:b/>
          <w:bCs/>
          <w:color w:val="000000" w:themeColor="text1"/>
          <w:sz w:val="24"/>
          <w:lang w:val="en-US" w:eastAsia="zh-CN"/>
          <w14:textFill>
            <w14:solidFill>
              <w14:schemeClr w14:val="tx1"/>
            </w14:solidFill>
          </w14:textFill>
        </w:rPr>
        <w:t>.</w:t>
      </w:r>
      <w:r>
        <w:rPr>
          <w:rStyle w:val="21"/>
          <w:rFonts w:hint="eastAsia" w:ascii="宋体" w:hAnsi="宋体" w:cs="宋体"/>
          <w:b/>
          <w:bCs/>
          <w:color w:val="000000" w:themeColor="text1"/>
          <w:sz w:val="24"/>
          <w14:textFill>
            <w14:solidFill>
              <w14:schemeClr w14:val="tx1"/>
            </w14:solidFill>
          </w14:textFill>
        </w:rPr>
        <w:t>成交公告发布后成交供应商须提供与网上竞价平台中电子响应文件内容相同的纸质响应文件1套正本、2套副本，副本可以是正本的完整复印件。纸质响应文件应包含</w:t>
      </w:r>
      <w:r>
        <w:rPr>
          <w:rStyle w:val="21"/>
          <w:rFonts w:hint="eastAsia" w:ascii="宋体" w:hAnsi="宋体" w:eastAsia="宋体" w:cs="宋体"/>
          <w:b/>
          <w:bCs/>
          <w:color w:val="000000" w:themeColor="text1"/>
          <w:sz w:val="24"/>
          <w14:textFill>
            <w14:solidFill>
              <w14:schemeClr w14:val="tx1"/>
            </w14:solidFill>
          </w14:textFill>
        </w:rPr>
        <w:t>“第一部分 资格及技术商务部分”和“第二部分 报价部分”，</w:t>
      </w:r>
      <w:r>
        <w:rPr>
          <w:rStyle w:val="21"/>
          <w:rFonts w:hint="eastAsia" w:ascii="宋体" w:hAnsi="宋体" w:cs="宋体"/>
          <w:b/>
          <w:bCs/>
          <w:color w:val="000000" w:themeColor="text1"/>
          <w:sz w:val="24"/>
          <w14:textFill>
            <w14:solidFill>
              <w14:schemeClr w14:val="tx1"/>
            </w14:solidFill>
          </w14:textFill>
        </w:rPr>
        <w:t>纸质响应文件须逐页加盖公章（或骑缝章）且装订成册。</w:t>
      </w:r>
    </w:p>
    <w:p w14:paraId="19E2CA35">
      <w:pPr>
        <w:widowControl/>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六、签订合同</w:t>
      </w:r>
    </w:p>
    <w:p w14:paraId="4C88656B">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成交供应商应在《成交通知书》发出之日起30天内与采购人签订合同，合同不得对</w:t>
      </w:r>
      <w:r>
        <w:rPr>
          <w:rFonts w:hint="eastAsia" w:ascii="宋体" w:hAnsi="宋体" w:cs="宋体"/>
          <w:color w:val="000000" w:themeColor="text1"/>
          <w:sz w:val="24"/>
          <w:lang w:val="en-US" w:eastAsia="zh-CN"/>
          <w14:textFill>
            <w14:solidFill>
              <w14:schemeClr w14:val="tx1"/>
            </w14:solidFill>
          </w14:textFill>
        </w:rPr>
        <w:t>网上竞价</w:t>
      </w:r>
      <w:r>
        <w:rPr>
          <w:rFonts w:hint="eastAsia" w:ascii="宋体" w:hAnsi="宋体" w:cs="宋体"/>
          <w:color w:val="000000" w:themeColor="text1"/>
          <w:sz w:val="24"/>
          <w14:textFill>
            <w14:solidFill>
              <w14:schemeClr w14:val="tx1"/>
            </w14:solidFill>
          </w14:textFill>
        </w:rPr>
        <w:t>文件确定的事项和成交供应商的响应文件作实质性修改。</w:t>
      </w:r>
    </w:p>
    <w:p w14:paraId="731CB329">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合同的履行、违约责任和解决争议的方法等适用民法典。</w:t>
      </w:r>
    </w:p>
    <w:p w14:paraId="17D4D191">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合同履行过程中，采购人若需追加与合同标的相同的货物</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服务</w:t>
      </w:r>
      <w:r>
        <w:rPr>
          <w:rFonts w:hint="eastAsia" w:ascii="宋体" w:hAnsi="宋体" w:cs="宋体"/>
          <w:color w:val="000000" w:themeColor="text1"/>
          <w:sz w:val="24"/>
          <w:lang w:eastAsia="zh-CN"/>
          <w14:textFill>
            <w14:solidFill>
              <w14:schemeClr w14:val="tx1"/>
            </w14:solidFill>
          </w14:textFill>
        </w:rPr>
        <w:t>或工程</w:t>
      </w:r>
      <w:r>
        <w:rPr>
          <w:rFonts w:hint="eastAsia" w:ascii="宋体" w:hAnsi="宋体" w:cs="宋体"/>
          <w:color w:val="000000" w:themeColor="text1"/>
          <w:sz w:val="24"/>
          <w14:textFill>
            <w14:solidFill>
              <w14:schemeClr w14:val="tx1"/>
            </w14:solidFill>
          </w14:textFill>
        </w:rPr>
        <w:t>，则追加采购金额不得超过原合同采购金额的10%。</w:t>
      </w:r>
    </w:p>
    <w:p w14:paraId="56696F0C">
      <w:pPr>
        <w:pStyle w:val="1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DFA6726">
      <w:pPr>
        <w:pStyle w:val="1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除因不可抗力或网上竞价文件认可的情形以外，成交供应商不与采购人签订合同或不能履约的将列入</w:t>
      </w:r>
      <w:r>
        <w:rPr>
          <w:rFonts w:hint="eastAsia" w:ascii="宋体" w:hAnsi="宋体" w:eastAsia="宋体" w:cs="宋体"/>
          <w:color w:val="000000" w:themeColor="text1"/>
          <w:sz w:val="24"/>
          <w:szCs w:val="24"/>
          <w14:textFill>
            <w14:solidFill>
              <w14:schemeClr w14:val="tx1"/>
            </w14:solidFill>
          </w14:textFill>
        </w:rPr>
        <w:t>景弘集团有限公司</w:t>
      </w:r>
      <w:r>
        <w:rPr>
          <w:rFonts w:hint="eastAsia" w:ascii="宋体" w:hAnsi="宋体" w:eastAsia="宋体" w:cs="宋体"/>
          <w:color w:val="000000" w:themeColor="text1"/>
          <w:sz w:val="24"/>
          <w:szCs w:val="24"/>
          <w14:textFill>
            <w14:solidFill>
              <w14:schemeClr w14:val="tx1"/>
            </w14:solidFill>
          </w14:textFill>
        </w:rPr>
        <w:t>及其下属单位自行采购项目黑名单</w:t>
      </w:r>
      <w:r>
        <w:rPr>
          <w:rFonts w:hint="eastAsia" w:ascii="宋体" w:hAnsi="宋体" w:cs="宋体"/>
          <w:color w:val="000000" w:themeColor="text1"/>
          <w:sz w:val="24"/>
          <w:szCs w:val="24"/>
          <w:lang w:eastAsia="zh-CN"/>
          <w14:textFill>
            <w14:solidFill>
              <w14:schemeClr w14:val="tx1"/>
            </w14:solidFill>
          </w14:textFill>
        </w:rPr>
        <w:t>。</w:t>
      </w:r>
    </w:p>
    <w:p w14:paraId="368A13A9">
      <w:pPr>
        <w:pStyle w:val="12"/>
        <w:spacing w:before="0" w:beforeAutospacing="0" w:after="0" w:afterAutospacing="0" w:line="360" w:lineRule="auto"/>
        <w:ind w:firstLine="482" w:firstLineChars="200"/>
        <w:rPr>
          <w:rFonts w:eastAsia="宋体"/>
          <w:b/>
          <w:bCs/>
          <w:color w:val="000000" w:themeColor="text1"/>
          <w:kern w:val="2"/>
          <w14:textFill>
            <w14:solidFill>
              <w14:schemeClr w14:val="tx1"/>
            </w14:solidFill>
          </w14:textFill>
        </w:rPr>
      </w:pPr>
      <w:r>
        <w:rPr>
          <w:rFonts w:hint="eastAsia" w:eastAsia="宋体"/>
          <w:b/>
          <w:bCs/>
          <w:color w:val="000000" w:themeColor="text1"/>
          <w:kern w:val="2"/>
          <w14:textFill>
            <w14:solidFill>
              <w14:schemeClr w14:val="tx1"/>
            </w14:solidFill>
          </w14:textFill>
        </w:rPr>
        <w:t>七、如果</w:t>
      </w:r>
      <w:r>
        <w:rPr>
          <w:rStyle w:val="21"/>
          <w:rFonts w:hint="eastAsia"/>
          <w:b/>
          <w:bCs/>
          <w:color w:val="000000" w:themeColor="text1"/>
          <w:kern w:val="0"/>
          <w:sz w:val="24"/>
          <w14:textFill>
            <w14:solidFill>
              <w14:schemeClr w14:val="tx1"/>
            </w14:solidFill>
          </w14:textFill>
        </w:rPr>
        <w:t>供应商</w:t>
      </w:r>
      <w:r>
        <w:rPr>
          <w:rFonts w:hint="eastAsia" w:eastAsia="宋体"/>
          <w:b/>
          <w:bCs/>
          <w:color w:val="000000" w:themeColor="text1"/>
          <w:kern w:val="2"/>
          <w14:textFill>
            <w14:solidFill>
              <w14:schemeClr w14:val="tx1"/>
            </w14:solidFill>
          </w14:textFill>
        </w:rPr>
        <w:t>发生以下任何一种情况时，其</w:t>
      </w:r>
      <w:r>
        <w:rPr>
          <w:rFonts w:hint="eastAsia" w:eastAsia="宋体"/>
          <w:b/>
          <w:bCs/>
          <w:color w:val="000000" w:themeColor="text1"/>
          <w:kern w:val="2"/>
          <w:lang w:eastAsia="zh-CN"/>
          <w14:textFill>
            <w14:solidFill>
              <w14:schemeClr w14:val="tx1"/>
            </w14:solidFill>
          </w14:textFill>
        </w:rPr>
        <w:t>网上</w:t>
      </w:r>
      <w:r>
        <w:rPr>
          <w:rFonts w:hint="eastAsia" w:eastAsia="宋体"/>
          <w:b/>
          <w:bCs/>
          <w:color w:val="000000" w:themeColor="text1"/>
          <w:kern w:val="2"/>
          <w14:textFill>
            <w14:solidFill>
              <w14:schemeClr w14:val="tx1"/>
            </w14:solidFill>
          </w14:textFill>
        </w:rPr>
        <w:t>竞价保证金将被不予退还：</w:t>
      </w:r>
    </w:p>
    <w:p w14:paraId="48684AB3">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（1）除因不可抗力或网上竞价文件认可的情形以外，成交供应商不与采购人签订合同或不能履约的；</w:t>
      </w:r>
    </w:p>
    <w:p w14:paraId="0528C894">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（2）成交供应商自动放弃成交资格的；</w:t>
      </w:r>
    </w:p>
    <w:p w14:paraId="73CF63C8">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（3）</w:t>
      </w:r>
      <w:r>
        <w:rPr>
          <w:rStyle w:val="21"/>
          <w:rFonts w:hint="eastAsia"/>
          <w:color w:val="000000" w:themeColor="text1"/>
          <w:kern w:val="0"/>
          <w:sz w:val="24"/>
          <w14:textFill>
            <w14:solidFill>
              <w14:schemeClr w14:val="tx1"/>
            </w14:solidFill>
          </w14:textFill>
        </w:rPr>
        <w:t>供应商</w:t>
      </w:r>
      <w:r>
        <w:rPr>
          <w:rFonts w:hint="eastAsia" w:eastAsia="宋体"/>
          <w:color w:val="000000" w:themeColor="text1"/>
          <w:kern w:val="2"/>
          <w14:textFill>
            <w14:solidFill>
              <w14:schemeClr w14:val="tx1"/>
            </w14:solidFill>
          </w14:textFill>
        </w:rPr>
        <w:t>假借以他人名义参加竞价或者弄虚作假，骗取成交；</w:t>
      </w:r>
    </w:p>
    <w:p w14:paraId="3AF50EF7">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（4）国家法律法规以及网上竞价文件中规定的其他竞价保证金不予退还的情形。</w:t>
      </w:r>
    </w:p>
    <w:p w14:paraId="11318154">
      <w:pPr>
        <w:spacing w:line="360" w:lineRule="auto"/>
        <w:jc w:val="center"/>
        <w:rPr>
          <w:rFonts w:ascii="宋体" w:hAnsi="宋体" w:cs="宋体"/>
          <w:b/>
          <w:color w:val="000000" w:themeColor="text1"/>
          <w:kern w:val="0"/>
          <w:sz w:val="32"/>
          <w:szCs w:val="32"/>
          <w14:textFill>
            <w14:solidFill>
              <w14:schemeClr w14:val="tx1"/>
            </w14:solidFill>
          </w14:textFill>
        </w:rPr>
      </w:pPr>
    </w:p>
    <w:p w14:paraId="1AC47E93">
      <w:pPr>
        <w:pStyle w:val="4"/>
        <w:rPr>
          <w:rFonts w:hint="default"/>
          <w:color w:val="000000" w:themeColor="text1"/>
          <w14:textFill>
            <w14:solidFill>
              <w14:schemeClr w14:val="tx1"/>
            </w14:solidFill>
          </w14:textFill>
        </w:rPr>
      </w:pPr>
    </w:p>
    <w:p w14:paraId="5BDB3914">
      <w:pPr>
        <w:spacing w:line="360" w:lineRule="auto"/>
        <w:rPr>
          <w:rFonts w:ascii="宋体" w:hAnsi="宋体" w:cs="宋体"/>
          <w:b/>
          <w:color w:val="000000" w:themeColor="text1"/>
          <w:kern w:val="0"/>
          <w:sz w:val="32"/>
          <w:szCs w:val="32"/>
          <w14:textFill>
            <w14:solidFill>
              <w14:schemeClr w14:val="tx1"/>
            </w14:solidFill>
          </w14:textFill>
        </w:rPr>
      </w:pPr>
    </w:p>
    <w:p w14:paraId="768DD8EE">
      <w:pPr>
        <w:spacing w:line="240" w:lineRule="auto"/>
        <w:jc w:val="left"/>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7C7410FE">
      <w:pPr>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第三章 网上竞价</w:t>
      </w:r>
      <w:bookmarkEnd w:id="0"/>
      <w:r>
        <w:rPr>
          <w:rFonts w:hint="eastAsia" w:ascii="宋体" w:hAnsi="宋体" w:cs="宋体"/>
          <w:b/>
          <w:color w:val="000000" w:themeColor="text1"/>
          <w:kern w:val="0"/>
          <w:sz w:val="32"/>
          <w:szCs w:val="32"/>
          <w14:textFill>
            <w14:solidFill>
              <w14:schemeClr w14:val="tx1"/>
            </w14:solidFill>
          </w14:textFill>
        </w:rPr>
        <w:t>内容及要求</w:t>
      </w:r>
    </w:p>
    <w:p w14:paraId="3E4FB660">
      <w:pPr>
        <w:shd w:val="clear" w:color="auto" w:fill="FFFFFF"/>
        <w:spacing w:line="360" w:lineRule="auto"/>
        <w:rPr>
          <w:rFonts w:ascii="宋体" w:hAnsi="宋体"/>
          <w:color w:val="000000" w:themeColor="text1"/>
          <w:sz w:val="28"/>
          <w:szCs w:val="28"/>
          <w14:textFill>
            <w14:solidFill>
              <w14:schemeClr w14:val="tx1"/>
            </w14:solidFill>
          </w14:textFill>
        </w:rPr>
      </w:pPr>
      <w:bookmarkStart w:id="1" w:name="_Toc330567034"/>
      <w:bookmarkStart w:id="2" w:name="_Toc346300367"/>
      <w:bookmarkStart w:id="3" w:name="_Toc347060296"/>
      <w:bookmarkStart w:id="4" w:name="_Toc327948617"/>
      <w:r>
        <w:rPr>
          <w:rFonts w:hint="eastAsia" w:ascii="宋体" w:hAnsi="宋体"/>
          <w:b/>
          <w:bCs/>
          <w:color w:val="000000" w:themeColor="text1"/>
          <w:sz w:val="28"/>
          <w:szCs w:val="28"/>
          <w14:textFill>
            <w14:solidFill>
              <w14:schemeClr w14:val="tx1"/>
            </w14:solidFill>
          </w14:textFill>
        </w:rPr>
        <w:t>一、</w:t>
      </w:r>
      <w:r>
        <w:rPr>
          <w:rFonts w:hint="eastAsia" w:ascii="宋体" w:hAnsi="宋体"/>
          <w:b/>
          <w:bCs/>
          <w:color w:val="000000" w:themeColor="text1"/>
          <w:sz w:val="28"/>
          <w:szCs w:val="28"/>
          <w:lang w:eastAsia="zh-CN"/>
          <w14:textFill>
            <w14:solidFill>
              <w14:schemeClr w14:val="tx1"/>
            </w14:solidFill>
          </w14:textFill>
        </w:rPr>
        <w:t>采购</w:t>
      </w:r>
      <w:r>
        <w:rPr>
          <w:rFonts w:hint="eastAsia" w:ascii="宋体" w:hAnsi="宋体"/>
          <w:b/>
          <w:bCs/>
          <w:color w:val="000000" w:themeColor="text1"/>
          <w:sz w:val="28"/>
          <w:szCs w:val="28"/>
          <w14:textFill>
            <w14:solidFill>
              <w14:schemeClr w14:val="tx1"/>
            </w14:solidFill>
          </w14:textFill>
        </w:rPr>
        <w:t>项目概况：</w:t>
      </w:r>
    </w:p>
    <w:p w14:paraId="32ACC8BA">
      <w:pPr>
        <w:pStyle w:val="25"/>
        <w:spacing w:line="440" w:lineRule="exact"/>
        <w:ind w:firstLine="480" w:firstLineChars="200"/>
        <w:jc w:val="both"/>
        <w:outlineLvl w:val="2"/>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1、本项目为</w:t>
      </w:r>
      <w:r>
        <w:rPr>
          <w:rFonts w:hint="eastAsia" w:ascii="宋体" w:hAnsi="宋体" w:eastAsia="宋体" w:cs="宋体"/>
          <w:color w:val="000000" w:themeColor="text1"/>
          <w:kern w:val="0"/>
          <w:sz w:val="24"/>
          <w:szCs w:val="24"/>
          <w:lang w:val="zh-CN" w:eastAsia="zh-CN" w:bidi="ar-SA"/>
          <w14:textFill>
            <w14:solidFill>
              <w14:schemeClr w14:val="tx1"/>
            </w14:solidFill>
          </w14:textFill>
        </w:rPr>
        <w:t>福建龙岩锦泰工贸有限责任公司</w:t>
      </w:r>
      <w:r>
        <w:rPr>
          <w:rFonts w:hint="eastAsia" w:ascii="宋体" w:hAnsi="宋体" w:eastAsia="宋体" w:cs="宋体"/>
          <w:color w:val="000000" w:themeColor="text1"/>
          <w:kern w:val="0"/>
          <w:sz w:val="24"/>
          <w:szCs w:val="24"/>
          <w:lang w:val="en-US" w:eastAsia="zh-CN" w:bidi="ar-SA"/>
          <w14:textFill>
            <w14:solidFill>
              <w14:schemeClr w14:val="tx1"/>
            </w14:solidFill>
          </w14:textFill>
        </w:rPr>
        <w:t>鸡蛋、鸭蛋、副食品批发</w:t>
      </w:r>
      <w:r>
        <w:rPr>
          <w:rFonts w:hint="eastAsia" w:ascii="宋体" w:hAnsi="宋体" w:eastAsia="宋体" w:cs="宋体"/>
          <w:color w:val="000000" w:themeColor="text1"/>
          <w:kern w:val="0"/>
          <w:sz w:val="24"/>
          <w:szCs w:val="24"/>
          <w:lang w:val="zh-CN" w:eastAsia="zh-CN" w:bidi="ar-SA"/>
          <w14:textFill>
            <w14:solidFill>
              <w14:schemeClr w14:val="tx1"/>
            </w14:solidFill>
          </w14:textFill>
        </w:rPr>
        <w:t>服务采购</w:t>
      </w:r>
      <w:r>
        <w:rPr>
          <w:rFonts w:hint="eastAsia" w:ascii="宋体" w:hAnsi="宋体" w:eastAsia="宋体" w:cs="宋体"/>
          <w:color w:val="000000" w:themeColor="text1"/>
          <w:sz w:val="24"/>
          <w:szCs w:val="24"/>
          <w:lang w:val="zh-CN" w:eastAsia="zh-CN"/>
          <w14:textFill>
            <w14:solidFill>
              <w14:schemeClr w14:val="tx1"/>
            </w14:solidFill>
          </w14:textFill>
        </w:rPr>
        <w:t>，实际预算金额为</w:t>
      </w:r>
      <w:r>
        <w:rPr>
          <w:rFonts w:hint="eastAsia" w:ascii="宋体" w:hAnsi="宋体" w:eastAsia="宋体"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szCs w:val="24"/>
          <w:lang w:val="zh-CN" w:eastAsia="zh-CN"/>
          <w14:textFill>
            <w14:solidFill>
              <w14:schemeClr w14:val="tx1"/>
            </w14:solidFill>
          </w14:textFill>
        </w:rPr>
        <w:t>万元。</w:t>
      </w:r>
    </w:p>
    <w:p w14:paraId="424F8B0E">
      <w:pPr>
        <w:pStyle w:val="23"/>
        <w:spacing w:line="400" w:lineRule="exact"/>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本项目合同期2025年4月1日至2025年9月17日。供货期限届满或该合同包实际采购金额达到该合同包预算金额，但采购人尚未重新确定供货商的，经采购人提出后，成交供应商人应与采购人签订补充协议，按原合同继续供货至采购人确定新的供货商为止（供货金额不超过原合同金额的10%），成交供应商需无条件配合采购人完成后续工作。</w:t>
      </w:r>
    </w:p>
    <w:p w14:paraId="5A338650">
      <w:pPr>
        <w:pStyle w:val="23"/>
        <w:spacing w:line="400" w:lineRule="exact"/>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3、若遇本项目相关标准遇国家重新修订，自新标准实行之日起采用新标准执行。</w:t>
      </w:r>
    </w:p>
    <w:p w14:paraId="5868B344">
      <w:pPr>
        <w:pStyle w:val="23"/>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采购标的一览表</w:t>
      </w:r>
    </w:p>
    <w:p w14:paraId="39311BA1">
      <w:pPr>
        <w:pStyle w:val="23"/>
        <w:ind w:firstLine="240" w:firstLineChars="10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金额单位：人民币元</w:t>
      </w:r>
    </w:p>
    <w:tbl>
      <w:tblPr>
        <w:tblStyle w:val="16"/>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767"/>
        <w:gridCol w:w="1933"/>
        <w:gridCol w:w="1933"/>
        <w:gridCol w:w="1311"/>
        <w:gridCol w:w="1208"/>
        <w:gridCol w:w="1418"/>
      </w:tblGrid>
      <w:tr w14:paraId="00C5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13" w:type="pct"/>
            <w:noWrap w:val="0"/>
            <w:vAlign w:val="center"/>
          </w:tcPr>
          <w:p w14:paraId="463A88FF">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合同包</w:t>
            </w:r>
          </w:p>
        </w:tc>
        <w:tc>
          <w:tcPr>
            <w:tcW w:w="401" w:type="pct"/>
            <w:noWrap w:val="0"/>
            <w:vAlign w:val="center"/>
          </w:tcPr>
          <w:p w14:paraId="4C571B4B">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品目号</w:t>
            </w:r>
          </w:p>
        </w:tc>
        <w:tc>
          <w:tcPr>
            <w:tcW w:w="1011" w:type="pct"/>
            <w:noWrap w:val="0"/>
            <w:vAlign w:val="center"/>
          </w:tcPr>
          <w:p w14:paraId="51C00575">
            <w:pPr>
              <w:pStyle w:val="9"/>
              <w:snapToGrid w:val="0"/>
              <w:ind w:left="-105" w:leftChars="-50" w:right="-105" w:rightChars="-50"/>
              <w:jc w:val="center"/>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品目名称</w:t>
            </w:r>
          </w:p>
        </w:tc>
        <w:tc>
          <w:tcPr>
            <w:tcW w:w="1011" w:type="pct"/>
            <w:noWrap w:val="0"/>
            <w:vAlign w:val="center"/>
          </w:tcPr>
          <w:p w14:paraId="64496DFE">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项目名称</w:t>
            </w:r>
          </w:p>
        </w:tc>
        <w:tc>
          <w:tcPr>
            <w:tcW w:w="686" w:type="pct"/>
            <w:noWrap w:val="0"/>
            <w:vAlign w:val="center"/>
          </w:tcPr>
          <w:p w14:paraId="2B34A2A9">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预算金额</w:t>
            </w:r>
          </w:p>
        </w:tc>
        <w:tc>
          <w:tcPr>
            <w:tcW w:w="632" w:type="pct"/>
            <w:noWrap w:val="0"/>
            <w:vAlign w:val="center"/>
          </w:tcPr>
          <w:p w14:paraId="53E4BCFE">
            <w:pPr>
              <w:pStyle w:val="9"/>
              <w:snapToGrid w:val="0"/>
              <w:ind w:left="-105" w:leftChars="-50" w:right="-105" w:rightChars="-50"/>
              <w:jc w:val="center"/>
              <w:rPr>
                <w:rFonts w:hint="eastAsia"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服务期限</w:t>
            </w:r>
          </w:p>
        </w:tc>
        <w:tc>
          <w:tcPr>
            <w:tcW w:w="742" w:type="pct"/>
            <w:noWrap w:val="0"/>
            <w:vAlign w:val="center"/>
          </w:tcPr>
          <w:p w14:paraId="0DFA47D4">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竞价保证金</w:t>
            </w:r>
          </w:p>
        </w:tc>
      </w:tr>
      <w:tr w14:paraId="1984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13" w:type="pct"/>
            <w:noWrap w:val="0"/>
            <w:vAlign w:val="center"/>
          </w:tcPr>
          <w:p w14:paraId="5C7BD179">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p>
        </w:tc>
        <w:tc>
          <w:tcPr>
            <w:tcW w:w="401" w:type="pct"/>
            <w:noWrap w:val="0"/>
            <w:vAlign w:val="center"/>
          </w:tcPr>
          <w:p w14:paraId="11A993CA">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w:t>
            </w:r>
          </w:p>
        </w:tc>
        <w:tc>
          <w:tcPr>
            <w:tcW w:w="1011" w:type="pct"/>
            <w:noWrap w:val="0"/>
            <w:vAlign w:val="center"/>
          </w:tcPr>
          <w:p w14:paraId="2DBED6D5">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C23130000</w:t>
            </w:r>
          </w:p>
          <w:p w14:paraId="702EE851">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批发服务</w:t>
            </w:r>
          </w:p>
        </w:tc>
        <w:tc>
          <w:tcPr>
            <w:tcW w:w="1011" w:type="pct"/>
            <w:noWrap w:val="0"/>
            <w:vAlign w:val="center"/>
          </w:tcPr>
          <w:p w14:paraId="7A53DC4A">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福建龙岩锦泰工贸有限责任公司鸡蛋、鸭蛋、副食品批发服务采购</w:t>
            </w:r>
          </w:p>
        </w:tc>
        <w:tc>
          <w:tcPr>
            <w:tcW w:w="686" w:type="pct"/>
            <w:noWrap w:val="0"/>
            <w:vAlign w:val="center"/>
          </w:tcPr>
          <w:p w14:paraId="3C437C21">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350000</w:t>
            </w:r>
          </w:p>
        </w:tc>
        <w:tc>
          <w:tcPr>
            <w:tcW w:w="632" w:type="pct"/>
            <w:noWrap w:val="0"/>
            <w:vAlign w:val="center"/>
          </w:tcPr>
          <w:p w14:paraId="3AA1F24A">
            <w:pPr>
              <w:pStyle w:val="9"/>
              <w:snapToGrid w:val="0"/>
              <w:ind w:left="-105" w:leftChars="-50" w:right="-105" w:rightChars="-50"/>
              <w:jc w:val="center"/>
              <w:rPr>
                <w:rFonts w:hint="default" w:hAnsi="宋体" w:cs="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2025年4月1日至2025年9月17日</w:t>
            </w:r>
          </w:p>
        </w:tc>
        <w:tc>
          <w:tcPr>
            <w:tcW w:w="742" w:type="pct"/>
            <w:noWrap w:val="0"/>
            <w:vAlign w:val="center"/>
          </w:tcPr>
          <w:p w14:paraId="5C39C54F">
            <w:pPr>
              <w:pStyle w:val="9"/>
              <w:snapToGrid w:val="0"/>
              <w:ind w:left="-105" w:leftChars="-50" w:right="-105" w:rightChars="-5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3500</w:t>
            </w:r>
          </w:p>
        </w:tc>
      </w:tr>
    </w:tbl>
    <w:p w14:paraId="162FCA07">
      <w:pPr>
        <w:spacing w:line="360" w:lineRule="auto"/>
        <w:ind w:firstLine="480" w:firstLineChars="200"/>
        <w:rPr>
          <w:rFonts w:hint="eastAsia"/>
          <w:color w:val="000000" w:themeColor="text1"/>
          <w:sz w:val="24"/>
          <w:highlight w:val="none"/>
          <w14:textFill>
            <w14:solidFill>
              <w14:schemeClr w14:val="tx1"/>
            </w14:solidFill>
          </w14:textFill>
        </w:rPr>
      </w:pPr>
    </w:p>
    <w:p w14:paraId="44DCB36E">
      <w:pPr>
        <w:pStyle w:val="3"/>
        <w:spacing w:beforeAutospacing="0" w:afterAutospacing="0" w:line="400" w:lineRule="exact"/>
        <w:rPr>
          <w:rFonts w:cs="宋体"/>
          <w:b w:val="0"/>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二、</w:t>
      </w:r>
      <w:r>
        <w:rPr>
          <w:rFonts w:hint="eastAsia" w:cs="宋体"/>
          <w:color w:val="000000" w:themeColor="text1"/>
          <w:sz w:val="28"/>
          <w:szCs w:val="28"/>
          <w14:textFill>
            <w14:solidFill>
              <w14:schemeClr w14:val="tx1"/>
            </w14:solidFill>
          </w14:textFill>
        </w:rPr>
        <w:t>本项目合同包成交候选人数量：</w:t>
      </w:r>
      <w:r>
        <w:rPr>
          <w:rFonts w:cs="宋体"/>
          <w:color w:val="000000" w:themeColor="text1"/>
          <w:sz w:val="28"/>
          <w:szCs w:val="28"/>
          <w14:textFill>
            <w14:solidFill>
              <w14:schemeClr w14:val="tx1"/>
            </w14:solidFill>
          </w14:textFill>
        </w:rPr>
        <w:t>1名。</w:t>
      </w:r>
    </w:p>
    <w:p w14:paraId="416EE801">
      <w:pPr>
        <w:tabs>
          <w:tab w:val="left" w:pos="348"/>
          <w:tab w:val="left" w:pos="631"/>
        </w:tabs>
        <w:snapToGrid/>
        <w:spacing w:line="360" w:lineRule="auto"/>
        <w:ind w:firstLine="241" w:firstLineChars="100"/>
        <w:jc w:val="both"/>
        <w:rPr>
          <w:rFonts w:hint="eastAsia" w:cs="Times New Roman" w:asciiTheme="minorEastAsia" w:hAnsiTheme="minorEastAsia"/>
          <w:b/>
          <w:bCs w:val="0"/>
          <w:color w:val="000000" w:themeColor="text1"/>
          <w:sz w:val="24"/>
          <w:lang w:eastAsia="zh-CN"/>
          <w14:textFill>
            <w14:solidFill>
              <w14:schemeClr w14:val="tx1"/>
            </w14:solidFill>
          </w14:textFill>
        </w:rPr>
      </w:pPr>
      <w:bookmarkStart w:id="5" w:name="_GoBack"/>
      <w:bookmarkEnd w:id="5"/>
    </w:p>
    <w:p w14:paraId="4A1B2E40">
      <w:pPr>
        <w:tabs>
          <w:tab w:val="left" w:pos="348"/>
          <w:tab w:val="left" w:pos="631"/>
        </w:tabs>
        <w:snapToGrid/>
        <w:spacing w:line="360" w:lineRule="auto"/>
        <w:jc w:val="both"/>
        <w:rPr>
          <w:rFonts w:hint="eastAsia" w:cs="Times New Roman" w:asciiTheme="minorEastAsia" w:hAnsiTheme="minorEastAsia"/>
          <w:b/>
          <w:bCs w:val="0"/>
          <w:color w:val="000000" w:themeColor="text1"/>
          <w:sz w:val="24"/>
          <w:lang w:eastAsia="zh-CN"/>
          <w14:textFill>
            <w14:solidFill>
              <w14:schemeClr w14:val="tx1"/>
            </w14:solidFill>
          </w14:textFill>
        </w:rPr>
      </w:pPr>
      <w:r>
        <w:rPr>
          <w:rFonts w:hint="eastAsia" w:cs="Times New Roman" w:asciiTheme="minorEastAsia" w:hAnsiTheme="minorEastAsia"/>
          <w:b/>
          <w:bCs w:val="0"/>
          <w:color w:val="000000" w:themeColor="text1"/>
          <w:sz w:val="28"/>
          <w:szCs w:val="28"/>
          <w:lang w:eastAsia="zh-CN"/>
          <w14:textFill>
            <w14:solidFill>
              <w14:schemeClr w14:val="tx1"/>
            </w14:solidFill>
          </w14:textFill>
        </w:rPr>
        <w:t>三、</w:t>
      </w:r>
      <w:r>
        <w:rPr>
          <w:rFonts w:hint="eastAsia" w:cs="Times New Roman" w:asciiTheme="minorEastAsia" w:hAnsiTheme="minorEastAsia"/>
          <w:b/>
          <w:bCs w:val="0"/>
          <w:color w:val="000000" w:themeColor="text1"/>
          <w:sz w:val="28"/>
          <w:szCs w:val="28"/>
          <w14:textFill>
            <w14:solidFill>
              <w14:schemeClr w14:val="tx1"/>
            </w14:solidFill>
          </w14:textFill>
        </w:rPr>
        <w:t>报价</w:t>
      </w:r>
      <w:r>
        <w:rPr>
          <w:rFonts w:hint="eastAsia" w:cs="Times New Roman" w:asciiTheme="minorEastAsia" w:hAnsiTheme="minorEastAsia"/>
          <w:b/>
          <w:bCs w:val="0"/>
          <w:color w:val="000000" w:themeColor="text1"/>
          <w:sz w:val="28"/>
          <w:szCs w:val="28"/>
          <w:lang w:eastAsia="zh-CN"/>
          <w14:textFill>
            <w14:solidFill>
              <w14:schemeClr w14:val="tx1"/>
            </w14:solidFill>
          </w14:textFill>
        </w:rPr>
        <w:t>要求：</w:t>
      </w:r>
    </w:p>
    <w:p w14:paraId="3A872693">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本项目</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的报价不作为合同执行价格，实际采购金额以实际供货量为准，报价只作为获取按实结算的折扣依据，合同金额为预算金额（即</w:t>
      </w:r>
      <w:r>
        <w:rPr>
          <w:rFonts w:hint="eastAsia" w:ascii="宋体" w:hAnsi="宋体" w:eastAsia="宋体" w:cs="宋体"/>
          <w:color w:val="000000" w:themeColor="text1"/>
          <w:sz w:val="24"/>
          <w:szCs w:val="24"/>
          <w:lang w:val="en-US" w:eastAsia="zh-CN"/>
          <w14:textFill>
            <w14:solidFill>
              <w14:schemeClr w14:val="tx1"/>
            </w14:solidFill>
          </w14:textFill>
        </w:rPr>
        <w:t>35万</w:t>
      </w:r>
      <w:r>
        <w:rPr>
          <w:rFonts w:hint="eastAsia" w:ascii="宋体" w:hAnsi="宋体" w:eastAsia="宋体" w:cs="宋体"/>
          <w:color w:val="000000" w:themeColor="text1"/>
          <w:sz w:val="24"/>
          <w:szCs w:val="24"/>
          <w:lang w:val="zh-CN" w:eastAsia="zh-CN"/>
          <w14:textFill>
            <w14:solidFill>
              <w14:schemeClr w14:val="tx1"/>
            </w14:solidFill>
          </w14:textFill>
        </w:rPr>
        <w:t>元）。该金额是成交供应商为完成本项目范围内所有费用</w:t>
      </w:r>
      <w:r>
        <w:rPr>
          <w:rFonts w:hint="eastAsia"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即为配送到采购人指定地点的包干价格，包括但不限于货款、检测费、税费、配送、加工、服务人员的人工费、来往交通费、保险、及退换货物所产生的一切费用等。</w:t>
      </w:r>
    </w:p>
    <w:p w14:paraId="323A29A8">
      <w:pPr>
        <w:pStyle w:val="12"/>
        <w:keepNext w:val="0"/>
        <w:keepLines w:val="0"/>
        <w:widowControl/>
        <w:suppressLineNumbers w:val="0"/>
        <w:spacing w:before="0" w:beforeAutospacing="0" w:after="150" w:afterAutospacing="0" w:line="293" w:lineRule="atLeast"/>
        <w:ind w:right="0"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、报价方式及结算说</w:t>
      </w:r>
      <w:r>
        <w:rPr>
          <w:rFonts w:hint="eastAsia" w:cs="宋体"/>
          <w:color w:val="000000" w:themeColor="text1"/>
          <w:sz w:val="24"/>
          <w:szCs w:val="24"/>
          <w:highlight w:val="none"/>
          <w:lang w:val="en-US" w:eastAsia="zh-CN"/>
          <w14:textFill>
            <w14:solidFill>
              <w14:schemeClr w14:val="tx1"/>
            </w14:solidFill>
          </w14:textFill>
        </w:rPr>
        <w:t>明</w:t>
      </w:r>
    </w:p>
    <w:p w14:paraId="1CD13E9A">
      <w:pPr>
        <w:pStyle w:val="12"/>
        <w:keepNext w:val="0"/>
        <w:keepLines w:val="0"/>
        <w:widowControl/>
        <w:suppressLineNumbers w:val="0"/>
        <w:spacing w:before="0" w:beforeAutospacing="0" w:after="150" w:afterAutospacing="0" w:line="293" w:lineRule="atLeast"/>
        <w:ind w:right="0" w:firstLine="480" w:firstLineChars="20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.1本项目采用统一下浮率报价（即本项目所有产品统一下浮率报价必须一致，不可出现有选择的报价）。</w:t>
      </w:r>
      <w:r>
        <w:rPr>
          <w:rFonts w:hint="eastAsia" w:ascii="宋体" w:hAnsi="宋体" w:cs="宋体"/>
          <w:color w:val="000000" w:themeColor="text1"/>
          <w:sz w:val="24"/>
          <w:highlight w:val="none"/>
          <w:lang w:val="zh-CN"/>
          <w14:textFill>
            <w14:solidFill>
              <w14:schemeClr w14:val="tx1"/>
            </w14:solidFill>
          </w14:textFill>
        </w:rPr>
        <w:t>如投报下浮率为20%，则在</w:t>
      </w:r>
      <w:r>
        <w:rPr>
          <w:rFonts w:hint="eastAsia" w:cs="宋体"/>
          <w:color w:val="000000" w:themeColor="text1"/>
          <w:sz w:val="24"/>
          <w:highlight w:val="none"/>
          <w:lang w:val="en-US" w:eastAsia="zh-CN"/>
          <w14:textFill>
            <w14:solidFill>
              <w14:schemeClr w14:val="tx1"/>
            </w14:solidFill>
          </w14:textFill>
        </w:rPr>
        <w:t>竞价系统</w:t>
      </w:r>
      <w:r>
        <w:rPr>
          <w:rFonts w:hint="eastAsia" w:ascii="宋体" w:hAnsi="宋体" w:cs="宋体"/>
          <w:color w:val="000000" w:themeColor="text1"/>
          <w:sz w:val="24"/>
          <w:highlight w:val="none"/>
          <w:lang w:val="zh-CN"/>
          <w14:textFill>
            <w14:solidFill>
              <w14:schemeClr w14:val="tx1"/>
            </w14:solidFill>
          </w14:textFill>
        </w:rPr>
        <w:t>中填写20%，如投报下浮率为25%，则在</w:t>
      </w:r>
      <w:r>
        <w:rPr>
          <w:rFonts w:hint="eastAsia" w:cs="宋体"/>
          <w:color w:val="000000" w:themeColor="text1"/>
          <w:sz w:val="24"/>
          <w:highlight w:val="none"/>
          <w:lang w:val="en-US" w:eastAsia="zh-CN"/>
          <w14:textFill>
            <w14:solidFill>
              <w14:schemeClr w14:val="tx1"/>
            </w14:solidFill>
          </w14:textFill>
        </w:rPr>
        <w:t>竞价系统</w:t>
      </w:r>
      <w:r>
        <w:rPr>
          <w:rFonts w:hint="eastAsia" w:ascii="宋体" w:hAnsi="宋体" w:cs="宋体"/>
          <w:color w:val="000000" w:themeColor="text1"/>
          <w:sz w:val="24"/>
          <w:highlight w:val="none"/>
          <w:lang w:val="zh-CN"/>
          <w14:textFill>
            <w14:solidFill>
              <w14:schemeClr w14:val="tx1"/>
            </w14:solidFill>
          </w14:textFill>
        </w:rPr>
        <w:t>中填写25%，以此类推，下浮率越高者，则视为报价越低，下浮率计算到小数点后二位</w:t>
      </w:r>
      <w:r>
        <w:rPr>
          <w:rFonts w:hint="eastAsia"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小数点后第三位四舍五入，并以此</w:t>
      </w:r>
      <w:r>
        <w:rPr>
          <w:rFonts w:hint="eastAsia"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zh-CN" w:eastAsia="zh-CN"/>
          <w14:textFill>
            <w14:solidFill>
              <w14:schemeClr w14:val="tx1"/>
            </w14:solidFill>
          </w14:textFill>
        </w:rPr>
        <w:t>统一下浮率作为结算依据。</w:t>
      </w:r>
      <w:r>
        <w:rPr>
          <w:rFonts w:hint="eastAsia" w:cs="宋体"/>
          <w:color w:val="000000" w:themeColor="text1"/>
          <w:sz w:val="24"/>
          <w:szCs w:val="24"/>
          <w:highlight w:val="none"/>
          <w:lang w:val="en-US" w:eastAsia="zh-CN"/>
          <w14:textFill>
            <w14:solidFill>
              <w14:schemeClr w14:val="tx1"/>
            </w14:solidFill>
          </w14:textFill>
        </w:rPr>
        <w:t>(因版本原因，报价以此条为准）</w:t>
      </w:r>
    </w:p>
    <w:p w14:paraId="5947EF48">
      <w:pPr>
        <w:pStyle w:val="25"/>
        <w:spacing w:line="440" w:lineRule="exact"/>
        <w:jc w:val="both"/>
        <w:outlineLvl w:val="2"/>
        <w:rPr>
          <w:rFonts w:hint="eastAsia" w:ascii="宋体" w:hAnsi="宋体" w:eastAsia="宋体" w:cs="宋体"/>
          <w:b/>
          <w:bCs/>
          <w:color w:val="000000" w:themeColor="text1"/>
          <w:sz w:val="28"/>
          <w:szCs w:val="28"/>
          <w:lang w:val="zh-CN" w:eastAsia="zh-CN"/>
          <w14:textFill>
            <w14:solidFill>
              <w14:schemeClr w14:val="tx1"/>
            </w14:solidFill>
          </w14:textFill>
        </w:rPr>
      </w:pPr>
    </w:p>
    <w:p w14:paraId="7C8095A2">
      <w:pPr>
        <w:pStyle w:val="25"/>
        <w:spacing w:line="440" w:lineRule="exact"/>
        <w:jc w:val="both"/>
        <w:outlineLvl w:val="2"/>
        <w:rPr>
          <w:rFonts w:hint="eastAsia" w:ascii="宋体" w:hAnsi="宋体" w:eastAsia="宋体" w:cs="宋体"/>
          <w:b/>
          <w:bCs/>
          <w:color w:val="000000" w:themeColor="text1"/>
          <w:sz w:val="28"/>
          <w:szCs w:val="28"/>
          <w:lang w:val="zh-CN" w:eastAsia="zh-CN"/>
          <w14:textFill>
            <w14:solidFill>
              <w14:schemeClr w14:val="tx1"/>
            </w14:solidFill>
          </w14:textFill>
        </w:rPr>
      </w:pPr>
    </w:p>
    <w:p w14:paraId="569B6A59">
      <w:pPr>
        <w:pStyle w:val="25"/>
        <w:spacing w:line="440" w:lineRule="exact"/>
        <w:jc w:val="both"/>
        <w:outlineLvl w:val="2"/>
        <w:rPr>
          <w:rFonts w:hint="eastAsia" w:ascii="宋体" w:hAnsi="宋体" w:eastAsia="宋体" w:cs="宋体"/>
          <w:b/>
          <w:bCs/>
          <w:color w:val="000000" w:themeColor="text1"/>
          <w:sz w:val="28"/>
          <w:szCs w:val="28"/>
          <w:lang w:val="zh-CN" w:eastAsia="zh-CN"/>
          <w14:textFill>
            <w14:solidFill>
              <w14:schemeClr w14:val="tx1"/>
            </w14:solidFill>
          </w14:textFill>
        </w:rPr>
      </w:pPr>
      <w:r>
        <w:rPr>
          <w:rFonts w:hint="eastAsia" w:ascii="宋体" w:hAnsi="宋体" w:eastAsia="宋体" w:cs="宋体"/>
          <w:b/>
          <w:bCs/>
          <w:color w:val="000000" w:themeColor="text1"/>
          <w:sz w:val="28"/>
          <w:szCs w:val="28"/>
          <w:lang w:val="zh-CN" w:eastAsia="zh-CN"/>
          <w14:textFill>
            <w14:solidFill>
              <w14:schemeClr w14:val="tx1"/>
            </w14:solidFill>
          </w14:textFill>
        </w:rPr>
        <w:t>四、</w:t>
      </w:r>
      <w:r>
        <w:rPr>
          <w:rFonts w:hint="eastAsia" w:ascii="宋体" w:hAnsi="宋体" w:eastAsia="宋体" w:cs="宋体"/>
          <w:b/>
          <w:bCs/>
          <w:color w:val="000000" w:themeColor="text1"/>
          <w:sz w:val="28"/>
          <w:szCs w:val="28"/>
          <w:lang w:val="zh-CN" w:eastAsia="zh-CN"/>
          <w14:textFill>
            <w14:solidFill>
              <w14:schemeClr w14:val="tx1"/>
            </w14:solidFill>
          </w14:textFill>
        </w:rPr>
        <w:t>鸡蛋、鸭蛋、</w:t>
      </w:r>
      <w:r>
        <w:rPr>
          <w:rFonts w:hint="eastAsia" w:ascii="宋体" w:hAnsi="宋体" w:eastAsia="宋体" w:cs="宋体"/>
          <w:b/>
          <w:bCs/>
          <w:color w:val="000000" w:themeColor="text1"/>
          <w:sz w:val="28"/>
          <w:szCs w:val="28"/>
          <w:lang w:val="zh-CN" w:eastAsia="zh-CN"/>
          <w14:textFill>
            <w14:solidFill>
              <w14:schemeClr w14:val="tx1"/>
            </w14:solidFill>
          </w14:textFill>
        </w:rPr>
        <w:t>副食品批发服务物资采购预估清单</w:t>
      </w:r>
    </w:p>
    <w:tbl>
      <w:tblPr>
        <w:tblStyle w:val="16"/>
        <w:tblW w:w="8734" w:type="dxa"/>
        <w:jc w:val="center"/>
        <w:tblLayout w:type="fixed"/>
        <w:tblCellMar>
          <w:top w:w="0" w:type="dxa"/>
          <w:left w:w="108" w:type="dxa"/>
          <w:bottom w:w="0" w:type="dxa"/>
          <w:right w:w="108" w:type="dxa"/>
        </w:tblCellMar>
      </w:tblPr>
      <w:tblGrid>
        <w:gridCol w:w="980"/>
        <w:gridCol w:w="887"/>
        <w:gridCol w:w="1903"/>
        <w:gridCol w:w="1851"/>
        <w:gridCol w:w="1107"/>
        <w:gridCol w:w="2006"/>
      </w:tblGrid>
      <w:tr w14:paraId="3012C4FE">
        <w:tblPrEx>
          <w:tblCellMar>
            <w:top w:w="0" w:type="dxa"/>
            <w:left w:w="108" w:type="dxa"/>
            <w:bottom w:w="0" w:type="dxa"/>
            <w:right w:w="108" w:type="dxa"/>
          </w:tblCellMar>
        </w:tblPrEx>
        <w:trPr>
          <w:trHeight w:val="515"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43E7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分类</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8C87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序号</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2C83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品</w:t>
            </w:r>
            <w:r>
              <w:rPr>
                <w:rFonts w:hint="eastAsia"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名</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173F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规格要求（商品规格误差范围±5%）</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6E778">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规格</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05CE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最高单价限价（元）</w:t>
            </w:r>
          </w:p>
        </w:tc>
      </w:tr>
      <w:tr w14:paraId="0F465580">
        <w:tblPrEx>
          <w:tblCellMar>
            <w:top w:w="0" w:type="dxa"/>
            <w:left w:w="108" w:type="dxa"/>
            <w:bottom w:w="0" w:type="dxa"/>
            <w:right w:w="108" w:type="dxa"/>
          </w:tblCellMar>
        </w:tblPrEx>
        <w:trPr>
          <w:trHeight w:val="36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4E49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蛋</w:t>
            </w:r>
            <w:r>
              <w:rPr>
                <w:rFonts w:hint="eastAsia"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类</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9F38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7021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鸡蛋</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D9CA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93EA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DAF8">
            <w:pPr>
              <w:pStyle w:val="12"/>
              <w:keepNext w:val="0"/>
              <w:keepLines w:val="0"/>
              <w:widowControl/>
              <w:suppressLineNumbers w:val="0"/>
              <w:spacing w:before="0" w:beforeAutospacing="0" w:after="150" w:afterAutospacing="0" w:line="293" w:lineRule="atLeast"/>
              <w:ind w:right="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详见网上竞价文件“第三章五 技术和服务要求”</w:t>
            </w:r>
          </w:p>
        </w:tc>
      </w:tr>
      <w:tr w14:paraId="1171846B">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6CC4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E0B2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0EC1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鸭蛋</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1E54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1D38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2796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详见网上竞价文件“第三章五 技术和服务要求”</w:t>
            </w:r>
          </w:p>
        </w:tc>
      </w:tr>
      <w:tr w14:paraId="055E4F0B">
        <w:tblPrEx>
          <w:tblCellMar>
            <w:top w:w="0" w:type="dxa"/>
            <w:left w:w="108" w:type="dxa"/>
            <w:bottom w:w="0" w:type="dxa"/>
            <w:right w:w="108" w:type="dxa"/>
          </w:tblCellMar>
        </w:tblPrEx>
        <w:trPr>
          <w:trHeight w:val="36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104AB">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丸子类</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62A0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BE0E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包心鱼丸</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D5D3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9377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A741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9.8</w:t>
            </w:r>
          </w:p>
        </w:tc>
      </w:tr>
      <w:tr w14:paraId="1ECF327C">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A954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BF16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E0D1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包心贡丸</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FD7A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26C7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3392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8.3</w:t>
            </w:r>
          </w:p>
        </w:tc>
      </w:tr>
      <w:tr w14:paraId="2783B957">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51BD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2DFA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F7C6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猪肉水饺</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B650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21E5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AFF1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5.5</w:t>
            </w:r>
          </w:p>
        </w:tc>
      </w:tr>
      <w:tr w14:paraId="040B2823">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A5C92">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F0BE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3055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汤圆</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D49D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C955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64CD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5.9</w:t>
            </w:r>
          </w:p>
        </w:tc>
      </w:tr>
      <w:tr w14:paraId="793B8F4D">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E6F9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0CCC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6CB9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牛肉丸</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6130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841B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E565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40</w:t>
            </w:r>
          </w:p>
        </w:tc>
      </w:tr>
      <w:tr w14:paraId="6EE07D00">
        <w:tblPrEx>
          <w:tblCellMar>
            <w:top w:w="0" w:type="dxa"/>
            <w:left w:w="108" w:type="dxa"/>
            <w:bottom w:w="0" w:type="dxa"/>
            <w:right w:w="108" w:type="dxa"/>
          </w:tblCellMar>
        </w:tblPrEx>
        <w:trPr>
          <w:trHeight w:val="36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F8302">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早菜类</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0A0F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62DF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萝卜干</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5B1C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A6B0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C756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3.8</w:t>
            </w:r>
          </w:p>
        </w:tc>
      </w:tr>
      <w:tr w14:paraId="292589DA">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34ED7">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883C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11FD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榨菜丝</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0639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7035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49AB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3.8</w:t>
            </w:r>
          </w:p>
        </w:tc>
      </w:tr>
      <w:tr w14:paraId="1F8F3099">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A844D">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389D8">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CCBC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酸菜</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35A7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D7A4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7B20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w:t>
            </w:r>
          </w:p>
        </w:tc>
      </w:tr>
      <w:tr w14:paraId="2CACB16E">
        <w:tblPrEx>
          <w:tblCellMar>
            <w:top w:w="0" w:type="dxa"/>
            <w:left w:w="108" w:type="dxa"/>
            <w:bottom w:w="0" w:type="dxa"/>
            <w:right w:w="108" w:type="dxa"/>
          </w:tblCellMar>
        </w:tblPrEx>
        <w:trPr>
          <w:trHeight w:val="74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D667B">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1674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D42B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豆腐乳</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E7D5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每瓶3斤（每瓶175块）</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7993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瓶</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EF53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47</w:t>
            </w:r>
          </w:p>
        </w:tc>
      </w:tr>
      <w:tr w14:paraId="2D4F18BF">
        <w:tblPrEx>
          <w:tblCellMar>
            <w:top w:w="0" w:type="dxa"/>
            <w:left w:w="108" w:type="dxa"/>
            <w:bottom w:w="0" w:type="dxa"/>
            <w:right w:w="108" w:type="dxa"/>
          </w:tblCellMar>
        </w:tblPrEx>
        <w:trPr>
          <w:trHeight w:val="36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0F453">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豆制品</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1CC1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5AF6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黄豆</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C11D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91FF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4CF8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4.3</w:t>
            </w:r>
          </w:p>
        </w:tc>
      </w:tr>
      <w:tr w14:paraId="3165C774">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A3412">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515E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D21D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花生米</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EC4E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C42D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BFBD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7.2</w:t>
            </w:r>
          </w:p>
        </w:tc>
      </w:tr>
      <w:tr w14:paraId="66BDAD07">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BEEA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DA76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CCBB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绿豆</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DA54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2708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A9B1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6.3</w:t>
            </w:r>
          </w:p>
        </w:tc>
      </w:tr>
      <w:tr w14:paraId="76DC7AC8">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4323A">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7A10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C55B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豆腐泡</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347E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8E5D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5E19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5.5</w:t>
            </w:r>
          </w:p>
        </w:tc>
      </w:tr>
      <w:tr w14:paraId="3BEFD616">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E8D9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C20B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3836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豆腐干</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7512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1667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4467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5.5</w:t>
            </w:r>
          </w:p>
        </w:tc>
      </w:tr>
      <w:tr w14:paraId="4ADE8C74">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7076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EAC7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6</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91A7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腐竹</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9DFC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C949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3FAE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12.8</w:t>
            </w:r>
          </w:p>
        </w:tc>
      </w:tr>
      <w:tr w14:paraId="5FD95319">
        <w:tblPrEx>
          <w:tblCellMar>
            <w:top w:w="0" w:type="dxa"/>
            <w:left w:w="108" w:type="dxa"/>
            <w:bottom w:w="0" w:type="dxa"/>
            <w:right w:w="108" w:type="dxa"/>
          </w:tblCellMar>
        </w:tblPrEx>
        <w:trPr>
          <w:trHeight w:val="617"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BEACD">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6F68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7</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5377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豆腐</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E09B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每板45块，每板15斤</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CDE2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板</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8F9B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28</w:t>
            </w:r>
          </w:p>
        </w:tc>
      </w:tr>
      <w:tr w14:paraId="659E6B1A">
        <w:tblPrEx>
          <w:tblCellMar>
            <w:top w:w="0" w:type="dxa"/>
            <w:left w:w="108" w:type="dxa"/>
            <w:bottom w:w="0" w:type="dxa"/>
            <w:right w:w="108" w:type="dxa"/>
          </w:tblCellMar>
        </w:tblPrEx>
        <w:trPr>
          <w:trHeight w:val="40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4755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粉</w:t>
            </w:r>
            <w:r>
              <w:rPr>
                <w:rFonts w:hint="eastAsia"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面</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A0E3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098E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米粉干</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B096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CD4E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B00D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w:t>
            </w:r>
          </w:p>
        </w:tc>
      </w:tr>
      <w:tr w14:paraId="05B09452">
        <w:tblPrEx>
          <w:tblCellMar>
            <w:top w:w="0" w:type="dxa"/>
            <w:left w:w="108" w:type="dxa"/>
            <w:bottom w:w="0" w:type="dxa"/>
            <w:right w:w="108" w:type="dxa"/>
          </w:tblCellMar>
        </w:tblPrEx>
        <w:trPr>
          <w:trHeight w:val="40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435FB">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2880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6D6C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鲜面条</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264B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03FF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BC79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3.5</w:t>
            </w:r>
          </w:p>
        </w:tc>
      </w:tr>
      <w:tr w14:paraId="5A5DD9CC">
        <w:tblPrEx>
          <w:tblCellMar>
            <w:top w:w="0" w:type="dxa"/>
            <w:left w:w="108" w:type="dxa"/>
            <w:bottom w:w="0" w:type="dxa"/>
            <w:right w:w="108" w:type="dxa"/>
          </w:tblCellMar>
        </w:tblPrEx>
        <w:trPr>
          <w:trHeight w:val="9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9E209">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B74B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CB19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鲜米粉</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34CB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3FCC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3D55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w:t>
            </w:r>
          </w:p>
        </w:tc>
      </w:tr>
      <w:tr w14:paraId="4CCD3479">
        <w:tblPrEx>
          <w:tblCellMar>
            <w:top w:w="0" w:type="dxa"/>
            <w:left w:w="108" w:type="dxa"/>
            <w:bottom w:w="0" w:type="dxa"/>
            <w:right w:w="108" w:type="dxa"/>
          </w:tblCellMar>
        </w:tblPrEx>
        <w:trPr>
          <w:trHeight w:val="40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169C8">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DC58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6065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挂面</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F50C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C03D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1032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5.1</w:t>
            </w:r>
          </w:p>
        </w:tc>
      </w:tr>
      <w:tr w14:paraId="3F5CF076">
        <w:tblPrEx>
          <w:tblCellMar>
            <w:top w:w="0" w:type="dxa"/>
            <w:left w:w="108" w:type="dxa"/>
            <w:bottom w:w="0" w:type="dxa"/>
            <w:right w:w="108" w:type="dxa"/>
          </w:tblCellMar>
        </w:tblPrEx>
        <w:trPr>
          <w:trHeight w:val="9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8A2DB">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7D638">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59DD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方便面</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84DD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每件共40包，每包62g</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D776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件</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021F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48</w:t>
            </w:r>
          </w:p>
        </w:tc>
      </w:tr>
      <w:tr w14:paraId="3B285FF5">
        <w:tblPrEx>
          <w:tblCellMar>
            <w:top w:w="0" w:type="dxa"/>
            <w:left w:w="108" w:type="dxa"/>
            <w:bottom w:w="0" w:type="dxa"/>
            <w:right w:w="108" w:type="dxa"/>
          </w:tblCellMar>
        </w:tblPrEx>
        <w:trPr>
          <w:trHeight w:val="36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07B4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调味类</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F4DC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2045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食盐</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7514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B145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8C88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2.8</w:t>
            </w:r>
          </w:p>
        </w:tc>
      </w:tr>
      <w:tr w14:paraId="609B3B47">
        <w:tblPrEx>
          <w:tblCellMar>
            <w:top w:w="0" w:type="dxa"/>
            <w:left w:w="108" w:type="dxa"/>
            <w:bottom w:w="0" w:type="dxa"/>
            <w:right w:w="108" w:type="dxa"/>
          </w:tblCellMar>
        </w:tblPrEx>
        <w:trPr>
          <w:trHeight w:val="37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DCA33">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AB1E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D931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味精</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580E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D8FD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70BC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9.8</w:t>
            </w:r>
          </w:p>
        </w:tc>
      </w:tr>
      <w:tr w14:paraId="3C1C67AD">
        <w:tblPrEx>
          <w:tblCellMar>
            <w:top w:w="0" w:type="dxa"/>
            <w:left w:w="108" w:type="dxa"/>
            <w:bottom w:w="0" w:type="dxa"/>
            <w:right w:w="108" w:type="dxa"/>
          </w:tblCellMar>
        </w:tblPrEx>
        <w:trPr>
          <w:trHeight w:val="375"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FE507">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2EF8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6A7E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白醋</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E7AD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500g/瓶</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6449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瓶</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6E8A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2.5</w:t>
            </w:r>
          </w:p>
        </w:tc>
      </w:tr>
      <w:tr w14:paraId="01B637F8">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D7D37">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134F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A77A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红糖</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8135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468E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A742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3.9</w:t>
            </w:r>
          </w:p>
        </w:tc>
      </w:tr>
      <w:tr w14:paraId="5490BF3E">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E6BAA">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06B0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ACD7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白糖</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F1A9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D180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63E0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4.6</w:t>
            </w:r>
          </w:p>
        </w:tc>
      </w:tr>
      <w:tr w14:paraId="11DF08D4">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A0668">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4116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6</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063D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酱油</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15D4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5L/瓶</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7A8A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瓶</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CD6F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17</w:t>
            </w:r>
          </w:p>
        </w:tc>
      </w:tr>
      <w:tr w14:paraId="177BCE73">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7BEBE">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E1D7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7</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F197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五香粉</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3CE6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454g/包</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2CF1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包</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E060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27</w:t>
            </w:r>
          </w:p>
        </w:tc>
      </w:tr>
      <w:tr w14:paraId="646ABE97">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6EBD2">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1D98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8</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A1D6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胡椒粉</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75B4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454g/包</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DA52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包</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C1EC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50</w:t>
            </w:r>
          </w:p>
        </w:tc>
      </w:tr>
      <w:tr w14:paraId="362D0B7C">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43C0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0044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9</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A41E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卤料</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6DDF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60g/包</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525D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包</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56F3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3.1</w:t>
            </w:r>
          </w:p>
        </w:tc>
      </w:tr>
      <w:tr w14:paraId="4557D5CC">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BDED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ECF1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AC33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豆豉</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6F41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B93C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0950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8</w:t>
            </w:r>
          </w:p>
        </w:tc>
      </w:tr>
      <w:tr w14:paraId="14582448">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6E168">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4626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11</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682C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豆瓣酱</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E36A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A97A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F4F3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7.5</w:t>
            </w:r>
          </w:p>
        </w:tc>
      </w:tr>
      <w:tr w14:paraId="2F299617">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7D0F8">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CB6A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12</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3132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八角</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6E3D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4D99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393E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40</w:t>
            </w:r>
          </w:p>
        </w:tc>
      </w:tr>
      <w:tr w14:paraId="3B8757A3">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25762">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14CA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13</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09C6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桂皮</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BB9D8">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4D58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3DCD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21</w:t>
            </w:r>
          </w:p>
        </w:tc>
      </w:tr>
      <w:tr w14:paraId="431E1037">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AAA82">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2089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14</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A144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党参</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65DE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FA39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1B89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128</w:t>
            </w:r>
          </w:p>
        </w:tc>
      </w:tr>
      <w:tr w14:paraId="4F0E6871">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E10F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D4EE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15</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CDAC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当归</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3619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A5B9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2074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128</w:t>
            </w:r>
          </w:p>
        </w:tc>
      </w:tr>
      <w:tr w14:paraId="3BECEE19">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26A1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DC44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16</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E9D3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生地</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BA25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B3AA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5C0D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26.8</w:t>
            </w:r>
          </w:p>
        </w:tc>
      </w:tr>
      <w:tr w14:paraId="1D0BA66F">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2FBF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090C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17</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2169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地瓜粉</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1C09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095B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D983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4.1</w:t>
            </w:r>
          </w:p>
        </w:tc>
      </w:tr>
      <w:tr w14:paraId="1DD716E0">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14E5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C621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18</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5A4E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辣椒干</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FE82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4A22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7EDD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24</w:t>
            </w:r>
          </w:p>
        </w:tc>
      </w:tr>
      <w:tr w14:paraId="32C2CA81">
        <w:tblPrEx>
          <w:tblCellMar>
            <w:top w:w="0" w:type="dxa"/>
            <w:left w:w="108" w:type="dxa"/>
            <w:bottom w:w="0" w:type="dxa"/>
            <w:right w:w="108" w:type="dxa"/>
          </w:tblCellMar>
        </w:tblPrEx>
        <w:trPr>
          <w:trHeight w:val="36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84E1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其</w:t>
            </w:r>
            <w:r>
              <w:rPr>
                <w:rFonts w:hint="eastAsia"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他</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A8F0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FC5D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苏打粉</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7A9D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AAFD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5F1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7.3</w:t>
            </w:r>
          </w:p>
        </w:tc>
      </w:tr>
      <w:tr w14:paraId="35F8FD2C">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B1B22">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9B2D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B7EB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酵母</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0F5A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D75A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07A6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25</w:t>
            </w:r>
          </w:p>
        </w:tc>
      </w:tr>
      <w:tr w14:paraId="0619174F">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E9AFD">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3546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9D75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小鱿鱼干</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3939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1D59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83A6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60</w:t>
            </w:r>
          </w:p>
        </w:tc>
      </w:tr>
      <w:tr w14:paraId="61E6B422">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9B29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6BD9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C82E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干木耳</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3458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7B74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8766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25</w:t>
            </w:r>
          </w:p>
        </w:tc>
      </w:tr>
      <w:tr w14:paraId="3BD67E5C">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4858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4527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ED5E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干海带丝</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BE6D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8F1F8">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3B9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30</w:t>
            </w:r>
          </w:p>
        </w:tc>
      </w:tr>
      <w:tr w14:paraId="5B759477">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4658A">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8009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6</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24E3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紫菜</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ADAA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3B8C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4B3C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58</w:t>
            </w:r>
          </w:p>
        </w:tc>
      </w:tr>
      <w:tr w14:paraId="3C6D4018">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311F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5FF58">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7</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65A8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白木耳</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A445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502E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9A70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34</w:t>
            </w:r>
          </w:p>
        </w:tc>
      </w:tr>
      <w:tr w14:paraId="7498B857">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2507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D126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8</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7F0F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干香菇</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2C3A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0F42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FC2E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35</w:t>
            </w:r>
          </w:p>
        </w:tc>
      </w:tr>
      <w:tr w14:paraId="66E5FCDC">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FB89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30D3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9</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8133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冬瓜条</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167A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E026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C905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8.5</w:t>
            </w:r>
          </w:p>
        </w:tc>
      </w:tr>
      <w:tr w14:paraId="47B67CC6">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BBD02">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CF52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66B8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蜜枣</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337C8">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F266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8485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15.8</w:t>
            </w:r>
          </w:p>
        </w:tc>
      </w:tr>
      <w:tr w14:paraId="7BCE8884">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78F2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335F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11</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391E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糯米</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30E9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C8A0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1F74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3.8</w:t>
            </w:r>
          </w:p>
        </w:tc>
      </w:tr>
      <w:tr w14:paraId="3C36612D">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D264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8FE08">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12</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7368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红枣</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CED3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5CA9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94F6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12</w:t>
            </w:r>
          </w:p>
        </w:tc>
      </w:tr>
      <w:tr w14:paraId="2F65A7C2">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88A3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AD63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13</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C0C9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桔饼</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E9C4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0891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FC09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12.5</w:t>
            </w:r>
          </w:p>
        </w:tc>
      </w:tr>
      <w:tr w14:paraId="06DF3457">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1B4E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5D438">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14</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AEBE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枸杞</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1BEE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CE2B">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B7A4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30</w:t>
            </w:r>
          </w:p>
        </w:tc>
      </w:tr>
      <w:tr w14:paraId="717FB328">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DF5E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A911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15</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7487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笋干</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171A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BFBF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5A4C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40</w:t>
            </w:r>
          </w:p>
        </w:tc>
      </w:tr>
      <w:tr w14:paraId="778395E0">
        <w:tblPrEx>
          <w:tblCellMar>
            <w:top w:w="0" w:type="dxa"/>
            <w:left w:w="108" w:type="dxa"/>
            <w:bottom w:w="0" w:type="dxa"/>
            <w:right w:w="108" w:type="dxa"/>
          </w:tblCellMar>
        </w:tblPrEx>
        <w:trPr>
          <w:trHeight w:val="9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2976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E285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16</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F76D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月饼</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8036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每个肉饼200克</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C86D8">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2CD0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13</w:t>
            </w:r>
          </w:p>
        </w:tc>
      </w:tr>
      <w:tr w14:paraId="1B2D6FF5">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DCB59">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F2E2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17</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D54C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年糕</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94C3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E1AF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D33B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10</w:t>
            </w:r>
          </w:p>
        </w:tc>
      </w:tr>
      <w:tr w14:paraId="20B4856C">
        <w:tblPrEx>
          <w:tblCellMar>
            <w:top w:w="0" w:type="dxa"/>
            <w:left w:w="108" w:type="dxa"/>
            <w:bottom w:w="0" w:type="dxa"/>
            <w:right w:w="108" w:type="dxa"/>
          </w:tblCellMar>
        </w:tblPrEx>
        <w:trPr>
          <w:trHeight w:val="360"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8C4B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00563">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18</w:t>
            </w:r>
          </w:p>
        </w:tc>
        <w:tc>
          <w:tcPr>
            <w:tcW w:w="1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AE85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薏米</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42199">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常规</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38FF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斤</w:t>
            </w:r>
          </w:p>
        </w:tc>
        <w:tc>
          <w:tcPr>
            <w:tcW w:w="20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696A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10</w:t>
            </w:r>
          </w:p>
        </w:tc>
      </w:tr>
    </w:tbl>
    <w:p w14:paraId="6D0F68FD">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p>
    <w:p w14:paraId="50C1BA4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备注：</w:t>
      </w:r>
    </w:p>
    <w:p w14:paraId="3C9BC1B8">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预估采购量：蛋类占比65%；丸子类占比5%；早菜类占比6%；豆制品类占比7%，粉面类占比2%，调味类占比7%，其他类占比8%，具体以实际采购计划为准；</w:t>
      </w:r>
    </w:p>
    <w:p w14:paraId="55CB968D">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本项目实际采购品种包含但不限于以上“</w:t>
      </w:r>
      <w:r>
        <w:rPr>
          <w:rFonts w:hint="eastAsia" w:cs="宋体"/>
          <w:color w:val="000000" w:themeColor="text1"/>
          <w:sz w:val="24"/>
          <w:szCs w:val="24"/>
          <w:lang w:val="en-US" w:eastAsia="zh-CN"/>
          <w14:textFill>
            <w14:solidFill>
              <w14:schemeClr w14:val="tx1"/>
            </w14:solidFill>
          </w14:textFill>
        </w:rPr>
        <w:t>鸡蛋、鸭蛋、</w:t>
      </w:r>
      <w:r>
        <w:rPr>
          <w:rFonts w:hint="eastAsia" w:ascii="宋体" w:hAnsi="宋体" w:eastAsia="宋体" w:cs="宋体"/>
          <w:color w:val="000000" w:themeColor="text1"/>
          <w:sz w:val="24"/>
          <w:szCs w:val="24"/>
          <w:lang w:val="zh-CN" w:eastAsia="zh-CN"/>
          <w14:textFill>
            <w14:solidFill>
              <w14:schemeClr w14:val="tx1"/>
            </w14:solidFill>
          </w14:textFill>
        </w:rPr>
        <w:t>副食品批发服务物资采购预估清单”，采购人有权要求供应商提供目录外的商品，供应商应按采购人要求进行供货。实际采购货物以采购人下单任务为准，但目录外货物供应总金额不得超过该合同包金额的5%。</w:t>
      </w:r>
    </w:p>
    <w:p w14:paraId="4B634FBA">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3、目录内中丸子类、早菜类、粉面类中的方便面、调味类中的1-11项产品均须为预包装食品，且包装上有生产日期、保质期、卫生许可证号、生产厂名和地址等。</w:t>
      </w:r>
    </w:p>
    <w:p w14:paraId="7AD9D5F9">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4、目录内中丸子类、早菜类、粉面类中的方便面、调味类中的1-11</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必须在《分项报价表》中明确响应货物的品牌，</w:t>
      </w:r>
      <w:r>
        <w:rPr>
          <w:rFonts w:hint="eastAsia" w:ascii="宋体" w:hAnsi="宋体" w:eastAsia="宋体" w:cs="宋体"/>
          <w:color w:val="000000" w:themeColor="text1"/>
          <w:sz w:val="24"/>
          <w:szCs w:val="24"/>
          <w:lang w:val="zh-CN" w:eastAsia="zh-CN"/>
          <w14:textFill>
            <w14:solidFill>
              <w14:schemeClr w14:val="tx1"/>
            </w14:solidFill>
          </w14:textFill>
        </w:rPr>
        <w:t>未明确的按无效投标处理。</w:t>
      </w:r>
      <w:r>
        <w:rPr>
          <w:rFonts w:hint="eastAsia" w:ascii="宋体" w:hAnsi="宋体" w:eastAsia="宋体" w:cs="宋体"/>
          <w:color w:val="000000" w:themeColor="text1"/>
          <w:sz w:val="24"/>
          <w:szCs w:val="24"/>
          <w:lang w:val="zh-CN" w:eastAsia="zh-CN"/>
          <w14:textFill>
            <w14:solidFill>
              <w14:schemeClr w14:val="tx1"/>
            </w14:solidFill>
          </w14:textFill>
        </w:rPr>
        <w:t>成交供应商按照其填报的品牌供货。若成交供应商投报的品牌物资因停产等特殊情况导致成交供应商无法按约供应的，成交供应商应提供相关佐证材料，经采购人确认同意后，可使用其它品牌同种物资替代，但质量不得低于合同约定标准，包装符合合同约定要求。</w:t>
      </w:r>
    </w:p>
    <w:p w14:paraId="59923566">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5、所提供的所有副食品在项目所在地大型超市或者大型农贸市场均有销售。</w:t>
      </w:r>
    </w:p>
    <w:p w14:paraId="1030B820">
      <w:pPr>
        <w:pStyle w:val="25"/>
        <w:numPr>
          <w:ilvl w:val="0"/>
          <w:numId w:val="0"/>
        </w:numPr>
        <w:spacing w:line="440" w:lineRule="exact"/>
        <w:jc w:val="both"/>
        <w:outlineLvl w:val="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五、</w:t>
      </w:r>
      <w:r>
        <w:rPr>
          <w:rFonts w:ascii="宋体" w:hAnsi="宋体" w:eastAsia="宋体" w:cs="宋体"/>
          <w:b/>
          <w:bCs/>
          <w:color w:val="000000" w:themeColor="text1"/>
          <w:sz w:val="24"/>
          <w:szCs w:val="24"/>
          <w14:textFill>
            <w14:solidFill>
              <w14:schemeClr w14:val="tx1"/>
            </w14:solidFill>
          </w14:textFill>
        </w:rPr>
        <w:t>技术和服务要求（以“★”标示的内容为不允许负偏离的实质性要求）</w:t>
      </w:r>
    </w:p>
    <w:p w14:paraId="13566BF9">
      <w:pPr>
        <w:pStyle w:val="12"/>
        <w:keepNext w:val="0"/>
        <w:keepLines w:val="0"/>
        <w:widowControl/>
        <w:suppressLineNumbers w:val="0"/>
        <w:spacing w:before="0" w:beforeAutospacing="0" w:after="150" w:afterAutospacing="0" w:line="293" w:lineRule="atLeast"/>
        <w:ind w:right="0" w:firstLine="480" w:firstLineChars="200"/>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lang w:val="zh-CN" w:eastAsia="zh-CN"/>
          <w14:textFill>
            <w14:solidFill>
              <w14:schemeClr w14:val="tx1"/>
            </w14:solidFill>
          </w14:textFill>
        </w:rPr>
        <w:t>实际结算价及调价方式</w:t>
      </w:r>
    </w:p>
    <w:p w14:paraId="10572856">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蛋类（鸡蛋、鸭蛋）每个月调价一次。目录中“鸡蛋”、“鸭蛋”实际结算参照龙岩市发展和改革委员会(http://fgw.longyan.gov.cn/) “专题专栏”-“价费管理”专栏发布的龙岩中心城区民生商品价格信息中“鸡蛋”、“鸭蛋”每月5日、15日、25日（若5日、15日、25日当日无公布价格，按次日价格计算，若次日无公布价格按继续顺推日</w:t>
      </w:r>
      <w:r>
        <w:rPr>
          <w:rFonts w:hint="eastAsia" w:ascii="宋体" w:hAnsi="宋体" w:eastAsia="宋体" w:cs="宋体"/>
          <w:color w:val="000000" w:themeColor="text1"/>
          <w:sz w:val="24"/>
          <w:szCs w:val="24"/>
          <w:lang w:val="zh-CN" w:eastAsia="zh-CN"/>
          <w14:textFill>
            <w14:solidFill>
              <w14:schemeClr w14:val="tx1"/>
            </w14:solidFill>
          </w14:textFill>
        </w:rPr>
        <w:t>价格</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的价格</w:t>
      </w:r>
      <w:r>
        <w:rPr>
          <w:rFonts w:hint="eastAsia" w:ascii="宋体" w:hAnsi="宋体" w:eastAsia="宋体" w:cs="宋体"/>
          <w:color w:val="000000" w:themeColor="text1"/>
          <w:sz w:val="24"/>
          <w:szCs w:val="24"/>
          <w:lang w:val="zh-CN" w:eastAsia="zh-CN"/>
          <w14:textFill>
            <w14:solidFill>
              <w14:schemeClr w14:val="tx1"/>
            </w14:solidFill>
          </w14:textFill>
        </w:rPr>
        <w:t>平均数乘以0.9后作为定价依据，具体按如下定价方式：供货价格每月定价一次，根据供货当月5日、15日及25日（若5日、15日、25日当日无公布价格，按次日价格计算，若次日无公布价格按继续顺推日的价格）这3日的平均价格乘以0.9乘以（1-统一下浮率）作为当月“鸡蛋”、“鸭蛋”结算价格。（结算公式：G=Z*0.9×(1-X)：期中G为结算单价，Z为基准价【即为龙岩市发展和改革委员会(http://fgw.longyan.gov.cn/) “专题专栏”-“价费管理”专栏发布的龙岩中心城区民生商品价格信息中“鸡蛋”、“鸭蛋”每月5日、15日、25日（若5日、15日、25日当日无公布价格，按次日价格计算，若次日无公布价格按继续顺推日的价格）的平均价格】，</w:t>
      </w:r>
      <w:r>
        <w:rPr>
          <w:rFonts w:hint="eastAsia" w:ascii="宋体" w:hAnsi="宋体" w:eastAsia="宋体" w:cs="宋体"/>
          <w:color w:val="000000" w:themeColor="text1"/>
          <w:sz w:val="24"/>
          <w:szCs w:val="24"/>
          <w:highlight w:val="none"/>
          <w:lang w:val="zh-CN" w:eastAsia="zh-CN"/>
          <w14:textFill>
            <w14:solidFill>
              <w14:schemeClr w14:val="tx1"/>
            </w14:solidFill>
          </w14:textFill>
        </w:rPr>
        <w:t>X为</w:t>
      </w:r>
      <w:r>
        <w:rPr>
          <w:rFonts w:hint="eastAsia"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zh-CN" w:eastAsia="zh-CN"/>
          <w14:textFill>
            <w14:solidFill>
              <w14:schemeClr w14:val="tx1"/>
            </w14:solidFill>
          </w14:textFill>
        </w:rPr>
        <w:t>统一下浮率。</w:t>
      </w:r>
    </w:p>
    <w:p w14:paraId="5BFF192F">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注：若因龙岩市发展和改革委员会(http://fgw.longyan.gov.cn/) “专题专栏”-“价费管理”专栏停止发布龙岩中心城区民生商品价格信息“鸡蛋、鸭蛋”价格，无法按本条第一款计算价格的，终止公布价格当月“鸡蛋、鸭蛋”价格按终止公布上个月的价格结算，例如7月“专题专栏”停止发布“鸡蛋、鸭蛋”价格，则7月“鸡蛋、鸭蛋”价格按6月的价格结算，下个月按以下方式计价：鸡蛋、鸭蛋每个月的价格按“龙岩大润发商业有限公司”、“龙岩新华都购物广场有限公司”、“龙岩夏商百货有限公司”三家公司采购人随机抽取任一城区门店内销售的新鲜完整鸡（鸭）场蛋（不包括特价商品。以销售小票为凭据）当月5日、15日、25日（若5日、15日、25日当日无公布价格，按次日价格计算，若次日无公布价格按继续顺推日的价格）的平均价格*0.9*（1-下浮率）进行结算。（结算公式：G=Z*0.9×(1-X)：期中G为结算单价，Z为基准价【即为抽取超市所售新鲜完整鸡（鸭）场蛋每月5日、15日、25日（若5日、15日、25日当日无公布价格，按次日价格计算，若次日无公布价格按继续顺推日的价格）的平均价格】，X为</w:t>
      </w:r>
      <w:r>
        <w:rPr>
          <w:rFonts w:hint="eastAsia"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eastAsia="zh-CN"/>
          <w14:textFill>
            <w14:solidFill>
              <w14:schemeClr w14:val="tx1"/>
            </w14:solidFill>
          </w14:textFill>
        </w:rPr>
        <w:t>下浮率。若成交供应商为“龙岩大润发商业有限公司”、“龙岩新华都购物广场有限公司”、“龙岩夏商百货有限公司，则不以其本身物资出售价格为基准价（即：若“龙岩大润发商业有限公司”</w:t>
      </w:r>
      <w:r>
        <w:rPr>
          <w:rFonts w:hint="eastAsia"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eastAsia="zh-CN"/>
          <w14:textFill>
            <w14:solidFill>
              <w14:schemeClr w14:val="tx1"/>
            </w14:solidFill>
          </w14:textFill>
        </w:rPr>
        <w:t>则以“龙岩新华都购物广场有限公司”、“龙岩夏商百货有限公司作为基准价，以此类推）。</w:t>
      </w:r>
    </w:p>
    <w:p w14:paraId="4F3566E5">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2、其他上述“</w:t>
      </w:r>
      <w:r>
        <w:rPr>
          <w:rFonts w:hint="eastAsia" w:cs="宋体"/>
          <w:color w:val="000000" w:themeColor="text1"/>
          <w:sz w:val="24"/>
          <w:szCs w:val="24"/>
          <w:lang w:val="en-US" w:eastAsia="zh-CN"/>
          <w14:textFill>
            <w14:solidFill>
              <w14:schemeClr w14:val="tx1"/>
            </w14:solidFill>
          </w14:textFill>
        </w:rPr>
        <w:t>鸡蛋、鸭蛋、</w:t>
      </w:r>
      <w:r>
        <w:rPr>
          <w:rFonts w:hint="eastAsia" w:ascii="宋体" w:hAnsi="宋体" w:eastAsia="宋体" w:cs="宋体"/>
          <w:color w:val="000000" w:themeColor="text1"/>
          <w:sz w:val="24"/>
          <w:szCs w:val="24"/>
          <w:lang w:val="zh-CN" w:eastAsia="zh-CN"/>
          <w14:textFill>
            <w14:solidFill>
              <w14:schemeClr w14:val="tx1"/>
            </w14:solidFill>
          </w14:textFill>
        </w:rPr>
        <w:t>副食品批发服务物资采购预估清单”内商品价格实际结算=最高限价单价×（1-统一下浮率），且按以下方式进行调价：</w:t>
      </w:r>
    </w:p>
    <w:p w14:paraId="3BBA5BA9">
      <w:pPr>
        <w:pStyle w:val="12"/>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360" w:lineRule="auto"/>
        <w:ind w:right="-180" w:rightChars="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鸡蛋、鸭蛋、</w:t>
      </w:r>
      <w:r>
        <w:rPr>
          <w:rFonts w:hint="eastAsia" w:ascii="宋体" w:hAnsi="宋体" w:eastAsia="宋体" w:cs="宋体"/>
          <w:color w:val="000000" w:themeColor="text1"/>
          <w:sz w:val="24"/>
          <w:szCs w:val="24"/>
          <w:lang w:val="zh-CN" w:eastAsia="zh-CN"/>
          <w14:textFill>
            <w14:solidFill>
              <w14:schemeClr w14:val="tx1"/>
            </w14:solidFill>
          </w14:textFill>
        </w:rPr>
        <w:t>副食品批发服务物资采购预估清单”内（鸡蛋、鸭蛋除外</w:t>
      </w:r>
      <w:r>
        <w:rPr>
          <w:rFonts w:hint="eastAsia"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各品种价格每</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eastAsia="zh-CN"/>
          <w14:textFill>
            <w14:solidFill>
              <w14:schemeClr w14:val="tx1"/>
            </w14:solidFill>
          </w14:textFill>
        </w:rPr>
        <w:t>个月为一个周期调价一次。具体如下：</w:t>
      </w:r>
    </w:p>
    <w:p w14:paraId="0A8C3A04">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①合同执行起三个月基准价的确定：从合同执行当月算起，</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eastAsia="zh-CN"/>
          <w14:textFill>
            <w14:solidFill>
              <w14:schemeClr w14:val="tx1"/>
            </w14:solidFill>
          </w14:textFill>
        </w:rPr>
        <w:t>个月（</w:t>
      </w:r>
      <w:r>
        <w:rPr>
          <w:rFonts w:hint="eastAsia" w:ascii="宋体" w:hAnsi="宋体" w:eastAsia="宋体" w:cs="宋体"/>
          <w:color w:val="000000" w:themeColor="text1"/>
          <w:sz w:val="24"/>
          <w:szCs w:val="24"/>
          <w:lang w:val="zh-CN" w:eastAsia="zh-CN"/>
          <w14:textFill>
            <w14:solidFill>
              <w14:schemeClr w14:val="tx1"/>
            </w14:solidFill>
          </w14:textFill>
        </w:rPr>
        <w:t>即2025年4月、2025年5月、2025年6月</w:t>
      </w:r>
      <w:r>
        <w:rPr>
          <w:rFonts w:hint="eastAsia" w:ascii="宋体" w:hAnsi="宋体" w:eastAsia="宋体" w:cs="宋体"/>
          <w:color w:val="000000" w:themeColor="text1"/>
          <w:sz w:val="24"/>
          <w:szCs w:val="24"/>
          <w:lang w:val="zh-CN" w:eastAsia="zh-CN"/>
          <w14:textFill>
            <w14:solidFill>
              <w14:schemeClr w14:val="tx1"/>
            </w14:solidFill>
          </w14:textFill>
        </w:rPr>
        <w:t>）不调价，以预估清单中各品种的最高限价为各品种的基准价，再按下浮率计算结算单价。</w:t>
      </w:r>
    </w:p>
    <w:p w14:paraId="53D4EC57">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②合同</w:t>
      </w:r>
      <w:r>
        <w:rPr>
          <w:rFonts w:hint="eastAsia" w:cs="宋体"/>
          <w:color w:val="000000" w:themeColor="text1"/>
          <w:sz w:val="24"/>
          <w:szCs w:val="24"/>
          <w:lang w:val="en-US" w:eastAsia="zh-CN"/>
          <w14:textFill>
            <w14:solidFill>
              <w14:schemeClr w14:val="tx1"/>
            </w14:solidFill>
          </w14:textFill>
        </w:rPr>
        <w:t>执行</w:t>
      </w:r>
      <w:r>
        <w:rPr>
          <w:rFonts w:hint="eastAsia" w:ascii="宋体" w:hAnsi="宋体" w:eastAsia="宋体" w:cs="宋体"/>
          <w:color w:val="000000" w:themeColor="text1"/>
          <w:sz w:val="24"/>
          <w:szCs w:val="24"/>
          <w:lang w:val="zh-CN" w:eastAsia="zh-CN"/>
          <w14:textFill>
            <w14:solidFill>
              <w14:schemeClr w14:val="tx1"/>
            </w14:solidFill>
          </w14:textFill>
        </w:rPr>
        <w:t>的第四个月</w:t>
      </w:r>
      <w:r>
        <w:rPr>
          <w:rFonts w:hint="eastAsia"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即</w:t>
      </w:r>
      <w:r>
        <w:rPr>
          <w:rFonts w:hint="eastAsia" w:cs="宋体"/>
          <w:color w:val="000000" w:themeColor="text1"/>
          <w:sz w:val="24"/>
          <w:szCs w:val="24"/>
          <w:lang w:val="en-US" w:eastAsia="zh-CN"/>
          <w14:textFill>
            <w14:solidFill>
              <w14:schemeClr w14:val="tx1"/>
            </w14:solidFill>
          </w14:textFill>
        </w:rPr>
        <w:t>2025年7月1日）</w:t>
      </w:r>
      <w:r>
        <w:rPr>
          <w:rFonts w:hint="eastAsia" w:ascii="宋体" w:hAnsi="宋体" w:eastAsia="宋体" w:cs="宋体"/>
          <w:color w:val="000000" w:themeColor="text1"/>
          <w:sz w:val="24"/>
          <w:szCs w:val="24"/>
          <w:lang w:val="zh-CN" w:eastAsia="zh-CN"/>
          <w14:textFill>
            <w14:solidFill>
              <w14:schemeClr w14:val="tx1"/>
            </w14:solidFill>
          </w14:textFill>
        </w:rPr>
        <w:t>开始调价。“</w:t>
      </w:r>
      <w:r>
        <w:rPr>
          <w:rFonts w:hint="eastAsia" w:cs="宋体"/>
          <w:color w:val="000000" w:themeColor="text1"/>
          <w:sz w:val="24"/>
          <w:szCs w:val="24"/>
          <w:lang w:val="en-US" w:eastAsia="zh-CN"/>
          <w14:textFill>
            <w14:solidFill>
              <w14:schemeClr w14:val="tx1"/>
            </w14:solidFill>
          </w14:textFill>
        </w:rPr>
        <w:t>鸡蛋、鸭蛋、</w:t>
      </w:r>
      <w:r>
        <w:rPr>
          <w:rFonts w:hint="eastAsia" w:ascii="宋体" w:hAnsi="宋体" w:eastAsia="宋体" w:cs="宋体"/>
          <w:color w:val="000000" w:themeColor="text1"/>
          <w:sz w:val="24"/>
          <w:szCs w:val="24"/>
          <w:lang w:val="zh-CN" w:eastAsia="zh-CN"/>
          <w14:textFill>
            <w14:solidFill>
              <w14:schemeClr w14:val="tx1"/>
            </w14:solidFill>
          </w14:textFill>
        </w:rPr>
        <w:t>副食品批发服务物资采购预估清单”内各品种（鸡蛋、鸭蛋除外）调价均参照龙岩市发展和改革委员会(http://fgw.longyan.gov.cn/) “专题专栏”-“价费管理”专栏（以下简称专栏）发布的龙岩中心城区民生商品价格信息中“豆腐”三个月15号（若当日无公布价格，按次日价格计算，若次日无公布价格按继续顺推日价格）的价格平均数涨跌环比对比作为调价依据。</w:t>
      </w:r>
      <w:r>
        <w:rPr>
          <w:rFonts w:hint="eastAsia" w:cs="宋体"/>
          <w:color w:val="000000" w:themeColor="text1"/>
          <w:sz w:val="24"/>
          <w:szCs w:val="24"/>
          <w:lang w:val="en-US" w:eastAsia="zh-CN"/>
          <w14:textFill>
            <w14:solidFill>
              <w14:schemeClr w14:val="tx1"/>
            </w14:solidFill>
          </w14:textFill>
        </w:rPr>
        <w:t>2025年7月、2025年8月、2025年9</w:t>
      </w:r>
      <w:r>
        <w:rPr>
          <w:rFonts w:hint="eastAsia" w:ascii="宋体" w:hAnsi="宋体" w:eastAsia="宋体" w:cs="宋体"/>
          <w:color w:val="000000" w:themeColor="text1"/>
          <w:sz w:val="24"/>
          <w:szCs w:val="24"/>
          <w:lang w:val="zh-CN" w:eastAsia="zh-CN"/>
          <w14:textFill>
            <w14:solidFill>
              <w14:schemeClr w14:val="tx1"/>
            </w14:solidFill>
          </w14:textFill>
        </w:rPr>
        <w:t>月价格</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（2025年4月、</w:t>
      </w:r>
      <w:r>
        <w:rPr>
          <w:rFonts w:hint="eastAsia" w:cs="宋体"/>
          <w:color w:val="000000" w:themeColor="text1"/>
          <w:sz w:val="24"/>
          <w:szCs w:val="24"/>
          <w:lang w:val="en-US" w:eastAsia="zh-CN"/>
          <w14:textFill>
            <w14:solidFill>
              <w14:schemeClr w14:val="tx1"/>
            </w14:solidFill>
          </w14:textFill>
        </w:rPr>
        <w:t>2025年</w:t>
      </w:r>
      <w:r>
        <w:rPr>
          <w:rFonts w:hint="eastAsia" w:ascii="宋体" w:hAnsi="宋体" w:eastAsia="宋体" w:cs="宋体"/>
          <w:color w:val="000000" w:themeColor="text1"/>
          <w:sz w:val="24"/>
          <w:szCs w:val="24"/>
          <w:lang w:val="zh-CN" w:eastAsia="zh-CN"/>
          <w14:textFill>
            <w14:solidFill>
              <w14:schemeClr w14:val="tx1"/>
            </w14:solidFill>
          </w14:textFill>
        </w:rPr>
        <w:t>5月、</w:t>
      </w:r>
      <w:r>
        <w:rPr>
          <w:rFonts w:hint="eastAsia" w:cs="宋体"/>
          <w:color w:val="000000" w:themeColor="text1"/>
          <w:sz w:val="24"/>
          <w:szCs w:val="24"/>
          <w:lang w:val="en-US" w:eastAsia="zh-CN"/>
          <w14:textFill>
            <w14:solidFill>
              <w14:schemeClr w14:val="tx1"/>
            </w14:solidFill>
          </w14:textFill>
        </w:rPr>
        <w:t>2025年</w:t>
      </w:r>
      <w:r>
        <w:rPr>
          <w:rFonts w:hint="eastAsia" w:ascii="宋体" w:hAnsi="宋体" w:eastAsia="宋体" w:cs="宋体"/>
          <w:color w:val="000000" w:themeColor="text1"/>
          <w:sz w:val="24"/>
          <w:szCs w:val="24"/>
          <w:lang w:val="zh-CN" w:eastAsia="zh-CN"/>
          <w14:textFill>
            <w14:solidFill>
              <w14:schemeClr w14:val="tx1"/>
            </w14:solidFill>
          </w14:textFill>
        </w:rPr>
        <w:t>6月专栏15号平均价格-2025年3月、</w:t>
      </w:r>
      <w:r>
        <w:rPr>
          <w:rFonts w:hint="eastAsia" w:cs="宋体"/>
          <w:color w:val="000000" w:themeColor="text1"/>
          <w:sz w:val="24"/>
          <w:szCs w:val="24"/>
          <w:lang w:val="en-US" w:eastAsia="zh-CN"/>
          <w14:textFill>
            <w14:solidFill>
              <w14:schemeClr w14:val="tx1"/>
            </w14:solidFill>
          </w14:textFill>
        </w:rPr>
        <w:t>2025年</w:t>
      </w:r>
      <w:r>
        <w:rPr>
          <w:rFonts w:hint="eastAsia" w:ascii="宋体" w:hAnsi="宋体" w:eastAsia="宋体" w:cs="宋体"/>
          <w:color w:val="000000" w:themeColor="text1"/>
          <w:sz w:val="24"/>
          <w:szCs w:val="24"/>
          <w:lang w:val="zh-CN" w:eastAsia="zh-CN"/>
          <w14:textFill>
            <w14:solidFill>
              <w14:schemeClr w14:val="tx1"/>
            </w14:solidFill>
          </w14:textFill>
        </w:rPr>
        <w:t>2月、</w:t>
      </w:r>
      <w:r>
        <w:rPr>
          <w:rFonts w:hint="eastAsia" w:cs="宋体"/>
          <w:color w:val="000000" w:themeColor="text1"/>
          <w:sz w:val="24"/>
          <w:szCs w:val="24"/>
          <w:lang w:val="en-US" w:eastAsia="zh-CN"/>
          <w14:textFill>
            <w14:solidFill>
              <w14:schemeClr w14:val="tx1"/>
            </w14:solidFill>
          </w14:textFill>
        </w:rPr>
        <w:t>2025年</w:t>
      </w:r>
      <w:r>
        <w:rPr>
          <w:rFonts w:hint="eastAsia" w:ascii="宋体" w:hAnsi="宋体" w:eastAsia="宋体" w:cs="宋体"/>
          <w:color w:val="000000" w:themeColor="text1"/>
          <w:sz w:val="24"/>
          <w:szCs w:val="24"/>
          <w:lang w:val="zh-CN" w:eastAsia="zh-CN"/>
          <w14:textFill>
            <w14:solidFill>
              <w14:schemeClr w14:val="tx1"/>
            </w14:solidFill>
          </w14:textFill>
        </w:rPr>
        <w:t>1月专栏15号平均价格）/（2025年3月、</w:t>
      </w:r>
      <w:r>
        <w:rPr>
          <w:rFonts w:hint="eastAsia" w:cs="宋体"/>
          <w:color w:val="000000" w:themeColor="text1"/>
          <w:sz w:val="24"/>
          <w:szCs w:val="24"/>
          <w:lang w:val="en-US" w:eastAsia="zh-CN"/>
          <w14:textFill>
            <w14:solidFill>
              <w14:schemeClr w14:val="tx1"/>
            </w14:solidFill>
          </w14:textFill>
        </w:rPr>
        <w:t>2025年</w:t>
      </w:r>
      <w:r>
        <w:rPr>
          <w:rFonts w:hint="eastAsia" w:ascii="宋体" w:hAnsi="宋体" w:eastAsia="宋体" w:cs="宋体"/>
          <w:color w:val="000000" w:themeColor="text1"/>
          <w:sz w:val="24"/>
          <w:szCs w:val="24"/>
          <w:lang w:val="zh-CN" w:eastAsia="zh-CN"/>
          <w14:textFill>
            <w14:solidFill>
              <w14:schemeClr w14:val="tx1"/>
            </w14:solidFill>
          </w14:textFill>
        </w:rPr>
        <w:t>2月、</w:t>
      </w:r>
      <w:r>
        <w:rPr>
          <w:rFonts w:hint="eastAsia" w:cs="宋体"/>
          <w:color w:val="000000" w:themeColor="text1"/>
          <w:sz w:val="24"/>
          <w:szCs w:val="24"/>
          <w:lang w:val="en-US" w:eastAsia="zh-CN"/>
          <w14:textFill>
            <w14:solidFill>
              <w14:schemeClr w14:val="tx1"/>
            </w14:solidFill>
          </w14:textFill>
        </w:rPr>
        <w:t>2025年</w:t>
      </w:r>
      <w:r>
        <w:rPr>
          <w:rFonts w:hint="eastAsia" w:ascii="宋体" w:hAnsi="宋体" w:eastAsia="宋体" w:cs="宋体"/>
          <w:color w:val="000000" w:themeColor="text1"/>
          <w:sz w:val="24"/>
          <w:szCs w:val="24"/>
          <w:lang w:val="zh-CN" w:eastAsia="zh-CN"/>
          <w14:textFill>
            <w14:solidFill>
              <w14:schemeClr w14:val="tx1"/>
            </w14:solidFill>
          </w14:textFill>
        </w:rPr>
        <w:t>1月专栏15号平均价格）=浮动率，2025年7</w:t>
      </w:r>
      <w:r>
        <w:rPr>
          <w:rFonts w:hint="eastAsia"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2025年</w:t>
      </w:r>
      <w:r>
        <w:rPr>
          <w:rFonts w:hint="eastAsia" w:ascii="宋体" w:hAnsi="宋体" w:eastAsia="宋体" w:cs="宋体"/>
          <w:color w:val="000000" w:themeColor="text1"/>
          <w:sz w:val="24"/>
          <w:szCs w:val="24"/>
          <w:lang w:val="zh-CN" w:eastAsia="zh-CN"/>
          <w14:textFill>
            <w14:solidFill>
              <w14:schemeClr w14:val="tx1"/>
            </w14:solidFill>
          </w14:textFill>
        </w:rPr>
        <w:t>8</w:t>
      </w:r>
      <w:r>
        <w:rPr>
          <w:rFonts w:hint="eastAsia"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2025年</w:t>
      </w:r>
      <w:r>
        <w:rPr>
          <w:rFonts w:hint="eastAsia" w:ascii="宋体" w:hAnsi="宋体" w:eastAsia="宋体" w:cs="宋体"/>
          <w:color w:val="000000" w:themeColor="text1"/>
          <w:sz w:val="24"/>
          <w:szCs w:val="24"/>
          <w:lang w:val="zh-CN" w:eastAsia="zh-CN"/>
          <w14:textFill>
            <w14:solidFill>
              <w14:schemeClr w14:val="tx1"/>
            </w14:solidFill>
          </w14:textFill>
        </w:rPr>
        <w:t>9月的价格=前三个月各品种的结算价*（1+浮动率），以此类推。</w:t>
      </w:r>
    </w:p>
    <w:p w14:paraId="6135726D">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举例说明：若成交供应商的</w:t>
      </w:r>
      <w:r>
        <w:rPr>
          <w:rFonts w:hint="eastAsia"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eastAsia="zh-CN"/>
          <w14:textFill>
            <w14:solidFill>
              <w14:schemeClr w14:val="tx1"/>
            </w14:solidFill>
          </w14:textFill>
        </w:rPr>
        <w:t>下浮率为10%，</w:t>
      </w:r>
      <w:r>
        <w:rPr>
          <w:rFonts w:hint="eastAsia" w:ascii="宋体" w:hAnsi="宋体" w:eastAsia="宋体" w:cs="宋体"/>
          <w:color w:val="000000" w:themeColor="text1"/>
          <w:sz w:val="24"/>
          <w:szCs w:val="24"/>
          <w:lang w:val="zh-CN" w:eastAsia="zh-CN"/>
          <w14:textFill>
            <w14:solidFill>
              <w14:schemeClr w14:val="tx1"/>
            </w14:solidFill>
          </w14:textFill>
        </w:rPr>
        <w:t>合同</w:t>
      </w:r>
      <w:r>
        <w:rPr>
          <w:rFonts w:hint="eastAsia" w:cs="宋体"/>
          <w:color w:val="000000" w:themeColor="text1"/>
          <w:sz w:val="24"/>
          <w:szCs w:val="24"/>
          <w:lang w:val="en-US" w:eastAsia="zh-CN"/>
          <w14:textFill>
            <w14:solidFill>
              <w14:schemeClr w14:val="tx1"/>
            </w14:solidFill>
          </w14:textFill>
        </w:rPr>
        <w:t>2025年4</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日</w:t>
      </w:r>
      <w:r>
        <w:rPr>
          <w:rFonts w:hint="eastAsia" w:cs="宋体"/>
          <w:color w:val="000000" w:themeColor="text1"/>
          <w:sz w:val="24"/>
          <w:szCs w:val="24"/>
          <w:lang w:val="en-US" w:eastAsia="zh-CN"/>
          <w14:textFill>
            <w14:solidFill>
              <w14:schemeClr w14:val="tx1"/>
            </w14:solidFill>
          </w14:textFill>
        </w:rPr>
        <w:t>开始</w:t>
      </w:r>
      <w:r>
        <w:rPr>
          <w:rFonts w:hint="eastAsia" w:ascii="宋体" w:hAnsi="宋体" w:eastAsia="宋体" w:cs="宋体"/>
          <w:color w:val="000000" w:themeColor="text1"/>
          <w:sz w:val="24"/>
          <w:szCs w:val="24"/>
          <w:lang w:val="zh-CN" w:eastAsia="zh-CN"/>
          <w14:textFill>
            <w14:solidFill>
              <w14:schemeClr w14:val="tx1"/>
            </w14:solidFill>
          </w14:textFill>
        </w:rPr>
        <w:t>执行</w:t>
      </w:r>
      <w:r>
        <w:rPr>
          <w:rFonts w:hint="eastAsia" w:ascii="宋体" w:hAnsi="宋体" w:eastAsia="宋体" w:cs="宋体"/>
          <w:color w:val="000000" w:themeColor="text1"/>
          <w:sz w:val="24"/>
          <w:szCs w:val="24"/>
          <w:lang w:val="zh-CN" w:eastAsia="zh-CN"/>
          <w14:textFill>
            <w14:solidFill>
              <w14:schemeClr w14:val="tx1"/>
            </w14:solidFill>
          </w14:textFill>
        </w:rPr>
        <w:t>，以“包心鱼丸”例，则“包心鱼丸”按如下价格结算：</w:t>
      </w:r>
      <w:r>
        <w:rPr>
          <w:rFonts w:hint="eastAsia" w:cs="宋体"/>
          <w:color w:val="000000" w:themeColor="text1"/>
          <w:sz w:val="24"/>
          <w:szCs w:val="24"/>
          <w:lang w:val="en-US" w:eastAsia="zh-CN"/>
          <w14:textFill>
            <w14:solidFill>
              <w14:schemeClr w14:val="tx1"/>
            </w14:solidFill>
          </w14:textFill>
        </w:rPr>
        <w:t>2025年4</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2025年5</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2025年6</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ascii="宋体" w:hAnsi="宋体" w:eastAsia="宋体" w:cs="宋体"/>
          <w:color w:val="000000" w:themeColor="text1"/>
          <w:sz w:val="24"/>
          <w:szCs w:val="24"/>
          <w:lang w:val="zh-CN" w:eastAsia="zh-CN"/>
          <w14:textFill>
            <w14:solidFill>
              <w14:schemeClr w14:val="tx1"/>
            </w14:solidFill>
          </w14:textFill>
        </w:rPr>
        <w:t>“包心鱼丸”按9.8*（1-10%）=8.82元进行结算；</w:t>
      </w:r>
      <w:r>
        <w:rPr>
          <w:rFonts w:hint="eastAsia" w:cs="宋体"/>
          <w:color w:val="000000" w:themeColor="text1"/>
          <w:sz w:val="24"/>
          <w:szCs w:val="24"/>
          <w:lang w:val="en-US" w:eastAsia="zh-CN"/>
          <w14:textFill>
            <w14:solidFill>
              <w14:schemeClr w14:val="tx1"/>
            </w14:solidFill>
          </w14:textFill>
        </w:rPr>
        <w:t>2025年7</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2025年8</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2025年9</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ascii="宋体" w:hAnsi="宋体" w:eastAsia="宋体" w:cs="宋体"/>
          <w:color w:val="000000" w:themeColor="text1"/>
          <w:sz w:val="24"/>
          <w:szCs w:val="24"/>
          <w:lang w:val="zh-CN" w:eastAsia="zh-CN"/>
          <w14:textFill>
            <w14:solidFill>
              <w14:schemeClr w14:val="tx1"/>
            </w14:solidFill>
          </w14:textFill>
        </w:rPr>
        <w:t>“包心鱼丸”结算价格（G）：</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2025年4</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2025年5</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2025年6</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ascii="宋体" w:hAnsi="宋体" w:eastAsia="宋体" w:cs="宋体"/>
          <w:color w:val="000000" w:themeColor="text1"/>
          <w:sz w:val="24"/>
          <w:szCs w:val="24"/>
          <w:lang w:val="zh-CN" w:eastAsia="zh-CN"/>
          <w14:textFill>
            <w14:solidFill>
              <w14:schemeClr w14:val="tx1"/>
            </w14:solidFill>
          </w14:textFill>
        </w:rPr>
        <w:t>专栏15号豆腐平均价格</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2025年3</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2025年2</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2025年1</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ascii="宋体" w:hAnsi="宋体" w:eastAsia="宋体" w:cs="宋体"/>
          <w:color w:val="000000" w:themeColor="text1"/>
          <w:sz w:val="24"/>
          <w:szCs w:val="24"/>
          <w:lang w:val="zh-CN" w:eastAsia="zh-CN"/>
          <w14:textFill>
            <w14:solidFill>
              <w14:schemeClr w14:val="tx1"/>
            </w14:solidFill>
          </w14:textFill>
        </w:rPr>
        <w:t>专栏15号豆腐平均价格）/</w:t>
      </w:r>
      <w:r>
        <w:rPr>
          <w:rFonts w:hint="eastAsia" w:cs="宋体"/>
          <w:color w:val="000000" w:themeColor="text1"/>
          <w:sz w:val="24"/>
          <w:szCs w:val="24"/>
          <w:lang w:val="en-US" w:eastAsia="zh-CN"/>
          <w14:textFill>
            <w14:solidFill>
              <w14:schemeClr w14:val="tx1"/>
            </w14:solidFill>
          </w14:textFill>
        </w:rPr>
        <w:t>2025年3</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2025年2</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2025年1</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ascii="宋体" w:hAnsi="宋体" w:eastAsia="宋体" w:cs="宋体"/>
          <w:color w:val="000000" w:themeColor="text1"/>
          <w:sz w:val="24"/>
          <w:szCs w:val="24"/>
          <w:lang w:val="zh-CN" w:eastAsia="zh-CN"/>
          <w14:textFill>
            <w14:solidFill>
              <w14:schemeClr w14:val="tx1"/>
            </w14:solidFill>
          </w14:textFill>
        </w:rPr>
        <w:t>专栏15号豆腐平均价格=浮动率（M），</w:t>
      </w:r>
      <w:r>
        <w:rPr>
          <w:rFonts w:hint="eastAsia" w:cs="宋体"/>
          <w:color w:val="000000" w:themeColor="text1"/>
          <w:sz w:val="24"/>
          <w:szCs w:val="24"/>
          <w:lang w:val="en-US" w:eastAsia="zh-CN"/>
          <w14:textFill>
            <w14:solidFill>
              <w14:schemeClr w14:val="tx1"/>
            </w14:solidFill>
          </w14:textFill>
        </w:rPr>
        <w:t>2025年7</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2025年8</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2025年9</w:t>
      </w:r>
      <w:r>
        <w:rPr>
          <w:rFonts w:hint="eastAsia" w:ascii="宋体" w:hAnsi="宋体" w:eastAsia="宋体" w:cs="宋体"/>
          <w:color w:val="000000" w:themeColor="text1"/>
          <w:sz w:val="24"/>
          <w:szCs w:val="24"/>
          <w:lang w:val="zh-CN" w:eastAsia="zh-CN"/>
          <w14:textFill>
            <w14:solidFill>
              <w14:schemeClr w14:val="tx1"/>
            </w14:solidFill>
          </w14:textFill>
        </w:rPr>
        <w:t>月</w:t>
      </w:r>
      <w:r>
        <w:rPr>
          <w:rFonts w:hint="eastAsia" w:ascii="宋体" w:hAnsi="宋体" w:eastAsia="宋体" w:cs="宋体"/>
          <w:color w:val="000000" w:themeColor="text1"/>
          <w:sz w:val="24"/>
          <w:szCs w:val="24"/>
          <w:lang w:val="zh-CN" w:eastAsia="zh-CN"/>
          <w14:textFill>
            <w14:solidFill>
              <w14:schemeClr w14:val="tx1"/>
            </w14:solidFill>
          </w14:textFill>
        </w:rPr>
        <w:t>“包心鱼丸”结算价格G=8.82*（1+M）以此类推。</w:t>
      </w:r>
    </w:p>
    <w:p w14:paraId="43D2063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   注：若因网站终止公布豆腐价格，则从终止当月起价格不调整，按最后一次调价后的价格执行。</w:t>
      </w:r>
    </w:p>
    <w:p w14:paraId="7BBE1151">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鸡蛋、鸭蛋、</w:t>
      </w:r>
      <w:r>
        <w:rPr>
          <w:rFonts w:hint="eastAsia" w:ascii="宋体" w:hAnsi="宋体" w:eastAsia="宋体" w:cs="宋体"/>
          <w:color w:val="000000" w:themeColor="text1"/>
          <w:sz w:val="24"/>
          <w:szCs w:val="24"/>
          <w:lang w:val="zh-CN" w:eastAsia="zh-CN"/>
          <w14:textFill>
            <w14:solidFill>
              <w14:schemeClr w14:val="tx1"/>
            </w14:solidFill>
          </w14:textFill>
        </w:rPr>
        <w:t>副食品批发服务物资采购预估清单”外产品按以下方式计价：</w:t>
      </w:r>
    </w:p>
    <w:p w14:paraId="6670164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货物以“龙岩大润发商业有限公司”、“龙岩新华都购物广场有限公司”、“龙岩夏商百货有限公司”三家公司任一城区门店内销售的同品牌、同规格、同品质商品（不包括特价商品）的零售价为基准,每月选取一天（具体日期以采购人确定为准）到“龙岩大润发商业有限公司”、“龙岩新华都购物广场有限公司”、“龙岩夏商百货有限公司”三家公司任一城区门店内调查价格，作为基准价，结合</w:t>
      </w:r>
      <w:r>
        <w:rPr>
          <w:rFonts w:hint="eastAsia" w:cs="宋体"/>
          <w:color w:val="000000" w:themeColor="text1"/>
          <w:sz w:val="24"/>
          <w:szCs w:val="24"/>
          <w:lang w:val="en-US" w:eastAsia="zh-CN"/>
          <w14:textFill>
            <w14:solidFill>
              <w14:schemeClr w14:val="tx1"/>
            </w14:solidFill>
          </w14:textFill>
        </w:rPr>
        <w:t>竞价</w:t>
      </w:r>
      <w:r>
        <w:rPr>
          <w:rFonts w:hint="eastAsia" w:ascii="宋体" w:hAnsi="宋体" w:eastAsia="宋体" w:cs="宋体"/>
          <w:color w:val="000000" w:themeColor="text1"/>
          <w:sz w:val="24"/>
          <w:szCs w:val="24"/>
          <w:lang w:val="zh-CN" w:eastAsia="zh-CN"/>
          <w14:textFill>
            <w14:solidFill>
              <w14:schemeClr w14:val="tx1"/>
            </w14:solidFill>
          </w14:textFill>
        </w:rPr>
        <w:t>时的下浮率，确定结算价格。结算价=基准价×（1-</w:t>
      </w:r>
      <w:r>
        <w:rPr>
          <w:rFonts w:hint="eastAsia"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eastAsia="zh-CN"/>
          <w14:textFill>
            <w14:solidFill>
              <w14:schemeClr w14:val="tx1"/>
            </w14:solidFill>
          </w14:textFill>
        </w:rPr>
        <w:t>下浮率）。</w:t>
      </w:r>
    </w:p>
    <w:p w14:paraId="1325F7C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若成交供应商为“龙岩大润发商业有限公司”、“龙岩新华都购物广场有限公司”、“龙岩夏商百货有限公司，则不以其本身物资出售价格为基准价（即：若“龙岩大润发商业有限公司”</w:t>
      </w:r>
      <w:r>
        <w:rPr>
          <w:rFonts w:hint="eastAsia"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eastAsia="zh-CN"/>
          <w14:textFill>
            <w14:solidFill>
              <w14:schemeClr w14:val="tx1"/>
            </w14:solidFill>
          </w14:textFill>
        </w:rPr>
        <w:t>则以“龙岩新华都购物广场有限公司”、“龙岩夏商百货有限公司作为基准价，以此类推。</w:t>
      </w:r>
    </w:p>
    <w:p w14:paraId="4DA8C1D7">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基准价格的确定由采购人和成交供应商组成价格调查小组，采用现场抄价或购买的形式定价，调查时的销售小票（必须盖章）或发票作为定价凭证，汇总形成价格目录表，成交供应商、采购人参与人员均应签字确认。成交供应商对价格有质疑应及时书面提出，经采购人调查人员复核，确实错误的可以纠正。市场调查过程中所产生的费用均由成交供应商承担。</w:t>
      </w:r>
    </w:p>
    <w:p w14:paraId="1C0D16E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w:t>
      </w:r>
      <w:r>
        <w:rPr>
          <w:rFonts w:hint="eastAsia"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lang w:val="zh-CN" w:eastAsia="zh-CN"/>
          <w14:textFill>
            <w14:solidFill>
              <w14:schemeClr w14:val="tx1"/>
            </w14:solidFill>
          </w14:textFill>
        </w:rPr>
        <w:t>）质量要求</w:t>
      </w:r>
    </w:p>
    <w:p w14:paraId="74D83C27">
      <w:pPr>
        <w:pStyle w:val="12"/>
        <w:keepNext w:val="0"/>
        <w:keepLines w:val="0"/>
        <w:widowControl/>
        <w:suppressLineNumbers w:val="0"/>
        <w:spacing w:before="0" w:beforeAutospacing="0" w:after="150" w:afterAutospacing="0" w:line="293" w:lineRule="atLeast"/>
        <w:ind w:right="0"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根据《福建省食品安全信息追溯管理办法》（福建省人民政府令第198号）要求，对食品和食用农产品实行一品一码食品安全信息追溯制度，在生产(含种植养殖、加工)、流通(含销售、贮存、运输)以及餐饮服务等环节实施安全信息追溯管理。</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须承诺（格式自拟）该项目所配送物资有按规定执行“一品一码”要求，</w:t>
      </w:r>
      <w:r>
        <w:rPr>
          <w:rFonts w:hint="eastAsia" w:ascii="宋体" w:hAnsi="宋体" w:eastAsia="宋体" w:cs="宋体"/>
          <w:color w:val="000000" w:themeColor="text1"/>
          <w:sz w:val="24"/>
          <w:szCs w:val="24"/>
          <w:lang w:val="zh-CN" w:eastAsia="zh-CN"/>
          <w14:textFill>
            <w14:solidFill>
              <w14:schemeClr w14:val="tx1"/>
            </w14:solidFill>
          </w14:textFill>
        </w:rPr>
        <w:t>并且附上</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在相关政府的追溯管理平台的登录页面的截图</w:t>
      </w:r>
      <w:r>
        <w:rPr>
          <w:rFonts w:hint="eastAsia" w:cs="宋体"/>
          <w:color w:val="000000" w:themeColor="text1"/>
          <w:sz w:val="24"/>
          <w:szCs w:val="24"/>
          <w:lang w:val="en-US" w:eastAsia="zh-CN"/>
          <w14:textFill>
            <w14:solidFill>
              <w14:schemeClr w14:val="tx1"/>
            </w14:solidFill>
          </w14:textFill>
        </w:rPr>
        <w:t>并加盖供应商公章</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未提供承诺函及未提供截图的均按无效标处理。</w:t>
      </w:r>
    </w:p>
    <w:p w14:paraId="2190E7AD">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所有商品内外包装均不得含有玻璃等易碎制品及金属制品。</w:t>
      </w:r>
    </w:p>
    <w:p w14:paraId="1D4A6D83">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1、副食品批发服务所供产品规格及其质量要求：</w:t>
      </w:r>
    </w:p>
    <w:p w14:paraId="34CB2CBD">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（1）所购鸡蛋、鸭蛋须符合：SBT 10277（1997），中华人民共和国国家标准 GB 2748（2003） ，中华人民共和国国内贸易行业标准 SBT 10638（2011）。（如在合同期内如果国家有相关鸡蛋、鸭蛋新的标准，按新标准执行。）</w:t>
      </w:r>
    </w:p>
    <w:p w14:paraId="11E15425">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提供的货物必须符合《中华人民共和国产品质量法》、《中华人民共和国食品安全法》为有效期限内安全卫生产品及符合国家、行业标准的有关规定。如无国家标准，按行业规范标准执行。采购、生产、经营证明文件齐备，明确食品来源，并具有检验合格证明,所提供的所有副食品在项目所在地大型超市或者大型农贸市场均有销售。严禁提供超过保质期限的食品。物资验收实行索证制度，每批物资供货方必须出具符合国家、行业标准的检验证明。货品重量若有标准件按标准件抽样称重，并按抽样重量计算，没有标准件按实际过磅重量计算。所采购鸡蛋、鸭蛋除应符合上述相关标准外，还应符合下列要求：蛋壳清洁完整，色泽鲜明，无破损、裂纹，无霉斑，灯光透视时，整个蛋呈桔黄色至橙红色，蛋黄不见或略见阴影，没有霉味、酸味，臭味等不良气味，打开后蛋黄凸起、完整、有韧性，蛋白澄清、透明、稀稠分明，无异味。</w:t>
      </w:r>
    </w:p>
    <w:p w14:paraId="0B9DEAAB">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提供的食品不得存放在有害、有毒的容器内，货物包装必须符合国家规范，包装必须完整，无破损，食品包装标签应符合《食品安全国家标准预包装食品标签通则》（GB7718-2011）要求，包括食品名称、配料表、净含量、规格、生产者（或）经销者的名 称、地址和联系方式、生产日期和保质期、贮存条件、食品生产许可证编号、产品标准代号等内容。合同有效期内如遇国家有关标准调整，则按新标准执行。</w:t>
      </w:r>
    </w:p>
    <w:p w14:paraId="0E4F38A7">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食品包装标签应符合《食品安全国家标准预包装食品标签通则》（GB7718）要求，包括食品名称、配料表、净含量、规格、生产者（或）经销者的名称、地址和联系方式、生产日期和保质期、贮存条件、食品生产许可证编号、产品标准代号等内容。</w:t>
      </w:r>
    </w:p>
    <w:p w14:paraId="4D3DABEB">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eastAsia="zh-CN"/>
          <w14:textFill>
            <w14:solidFill>
              <w14:schemeClr w14:val="tx1"/>
            </w14:solidFill>
          </w14:textFill>
        </w:rPr>
        <w:t>、通过食品质量感官鉴别包装内产品及无包装产品，依靠视觉、嗅觉、味觉、触觉等鉴定食品的外观形态、色泽、气味、滋味和硬度（稠度）必须符合质量要求。有保质期限的商品剩余保存期不得少于原有保质期的三分之二（含）。所有产品在项目所在地大型超市或者大型农贸市场均有销售。</w:t>
      </w:r>
    </w:p>
    <w:p w14:paraId="1421025C">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eastAsia="zh-CN"/>
          <w14:textFill>
            <w14:solidFill>
              <w14:schemeClr w14:val="tx1"/>
            </w14:solidFill>
          </w14:textFill>
        </w:rPr>
        <w:t>、散装副食品应达到国家相关食品安全标准。</w:t>
      </w:r>
    </w:p>
    <w:p w14:paraId="46940556">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）部分副食品质量要求</w:t>
      </w:r>
    </w:p>
    <w:p w14:paraId="0A5C01CB">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①</w:t>
      </w:r>
      <w:r>
        <w:rPr>
          <w:rFonts w:hint="eastAsia" w:ascii="宋体" w:hAnsi="宋体" w:eastAsia="宋体" w:cs="宋体"/>
          <w:color w:val="000000" w:themeColor="text1"/>
          <w:sz w:val="24"/>
          <w:szCs w:val="24"/>
          <w:lang w:val="zh-CN" w:eastAsia="zh-CN"/>
          <w14:textFill>
            <w14:solidFill>
              <w14:schemeClr w14:val="tx1"/>
            </w14:solidFill>
          </w14:textFill>
        </w:rPr>
        <w:t>丸子（鱼丸、贡丸牛肉丸）≥25G/粒，具有良好的弹性，水煮后用手捏应不轻易破裂，且手松开后能回复。切开丸体其剖面应比较平整，不能有明显的冰晶状物。</w:t>
      </w:r>
    </w:p>
    <w:p w14:paraId="48944EF1">
      <w:pPr>
        <w:widowControl/>
        <w:numPr>
          <w:ilvl w:val="0"/>
          <w:numId w:val="0"/>
        </w:numPr>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②</w:t>
      </w:r>
      <w:r>
        <w:rPr>
          <w:rFonts w:hint="eastAsia" w:ascii="宋体" w:hAnsi="宋体" w:eastAsia="宋体" w:cs="宋体"/>
          <w:color w:val="000000" w:themeColor="text1"/>
          <w:sz w:val="24"/>
          <w:szCs w:val="24"/>
          <w:lang w:val="zh-CN" w:eastAsia="zh-CN"/>
          <w14:textFill>
            <w14:solidFill>
              <w14:schemeClr w14:val="tx1"/>
            </w14:solidFill>
          </w14:textFill>
        </w:rPr>
        <w:t>酱油：颜色比较红、亮，有光泽、透明，将酱油倒在瓶子里后，摇一下，需产生非常细腻的</w:t>
      </w:r>
    </w:p>
    <w:p w14:paraId="4CBE10D9">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泡沫且保持持久，挂碗现象非常好，有一种发黏的感觉。</w:t>
      </w:r>
    </w:p>
    <w:p w14:paraId="00B29D4D">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③</w:t>
      </w:r>
      <w:r>
        <w:rPr>
          <w:rFonts w:hint="eastAsia" w:ascii="宋体" w:hAnsi="宋体" w:eastAsia="宋体" w:cs="宋体"/>
          <w:color w:val="000000" w:themeColor="text1"/>
          <w:sz w:val="24"/>
          <w:szCs w:val="24"/>
          <w:lang w:val="zh-CN" w:eastAsia="zh-CN"/>
          <w14:textFill>
            <w14:solidFill>
              <w14:schemeClr w14:val="tx1"/>
            </w14:solidFill>
          </w14:textFill>
        </w:rPr>
        <w:t>味精：无色至白色结晶或粉末，具有特殊的鲜味，无异味，无肉眼可见杂质。</w:t>
      </w:r>
    </w:p>
    <w:p w14:paraId="12A0F879">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④</w:t>
      </w:r>
      <w:r>
        <w:rPr>
          <w:rFonts w:hint="eastAsia" w:ascii="宋体" w:hAnsi="宋体" w:eastAsia="宋体" w:cs="宋体"/>
          <w:color w:val="000000" w:themeColor="text1"/>
          <w:sz w:val="24"/>
          <w:szCs w:val="24"/>
          <w:lang w:val="zh-CN" w:eastAsia="zh-CN"/>
          <w14:textFill>
            <w14:solidFill>
              <w14:schemeClr w14:val="tx1"/>
            </w14:solidFill>
          </w14:textFill>
        </w:rPr>
        <w:t>食醋：具有正常食醋的色泽、气味和滋味，不涩，无其他不良气味与异味，无浮物，不浑浊，无沉淀，无异物，无醋鳗、醋虱。</w:t>
      </w:r>
    </w:p>
    <w:p w14:paraId="1425106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⑤</w:t>
      </w:r>
      <w:r>
        <w:rPr>
          <w:rFonts w:hint="eastAsia" w:ascii="宋体" w:hAnsi="宋体" w:eastAsia="宋体" w:cs="宋体"/>
          <w:color w:val="000000" w:themeColor="text1"/>
          <w:sz w:val="24"/>
          <w:szCs w:val="24"/>
          <w:lang w:val="zh-CN" w:eastAsia="zh-CN"/>
          <w14:textFill>
            <w14:solidFill>
              <w14:schemeClr w14:val="tx1"/>
            </w14:solidFill>
          </w14:textFill>
        </w:rPr>
        <w:t>酱腌菜：具有酱腌菜固有的色、香、味，无杂质，无其他不良气味，不得有霉斑白膜。</w:t>
      </w:r>
    </w:p>
    <w:p w14:paraId="21FADFB3">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⑥</w:t>
      </w:r>
      <w:r>
        <w:rPr>
          <w:rFonts w:hint="eastAsia" w:ascii="宋体" w:hAnsi="宋体" w:eastAsia="宋体" w:cs="宋体"/>
          <w:color w:val="000000" w:themeColor="text1"/>
          <w:sz w:val="24"/>
          <w:szCs w:val="24"/>
          <w:lang w:val="zh-CN" w:eastAsia="zh-CN"/>
          <w14:textFill>
            <w14:solidFill>
              <w14:schemeClr w14:val="tx1"/>
            </w14:solidFill>
          </w14:textFill>
        </w:rPr>
        <w:t>酱类食品：具有正常酿造酱的色泽、气味和滋味，不涩，无其他不良气味，不得有酸、苦、焦糊及其它异味、异物。</w:t>
      </w:r>
    </w:p>
    <w:p w14:paraId="45068B5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⑦</w:t>
      </w:r>
      <w:r>
        <w:rPr>
          <w:rFonts w:hint="eastAsia" w:ascii="宋体" w:hAnsi="宋体" w:eastAsia="宋体" w:cs="宋体"/>
          <w:color w:val="000000" w:themeColor="text1"/>
          <w:sz w:val="24"/>
          <w:szCs w:val="24"/>
          <w:lang w:val="zh-CN" w:eastAsia="zh-CN"/>
          <w14:textFill>
            <w14:solidFill>
              <w14:schemeClr w14:val="tx1"/>
            </w14:solidFill>
          </w14:textFill>
        </w:rPr>
        <w:t>淀粉制品：具有各自品种固有的形态和色泽，不酸、不粘、不发霉，无变质，无异味，无杂质，口尝无砂质。</w:t>
      </w:r>
    </w:p>
    <w:p w14:paraId="0925616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⑧</w:t>
      </w:r>
      <w:r>
        <w:rPr>
          <w:rFonts w:hint="eastAsia" w:ascii="宋体" w:hAnsi="宋体" w:eastAsia="宋体" w:cs="宋体"/>
          <w:color w:val="000000" w:themeColor="text1"/>
          <w:sz w:val="24"/>
          <w:szCs w:val="24"/>
          <w:lang w:val="zh-CN" w:eastAsia="zh-CN"/>
          <w14:textFill>
            <w14:solidFill>
              <w14:schemeClr w14:val="tx1"/>
            </w14:solidFill>
          </w14:textFill>
        </w:rPr>
        <w:t>食盐：结晶整齐一致，坚硬光滑，呈透明或半透明，不结块，无反卤吸潮现象，无杂质，沾取少许尝试具有纯正的咸味。</w:t>
      </w:r>
    </w:p>
    <w:p w14:paraId="7D9EF41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⑨</w:t>
      </w:r>
      <w:r>
        <w:rPr>
          <w:rFonts w:hint="eastAsia" w:ascii="宋体" w:hAnsi="宋体" w:eastAsia="宋体" w:cs="宋体"/>
          <w:color w:val="000000" w:themeColor="text1"/>
          <w:sz w:val="24"/>
          <w:szCs w:val="24"/>
          <w:lang w:val="zh-CN" w:eastAsia="zh-CN"/>
          <w14:textFill>
            <w14:solidFill>
              <w14:schemeClr w14:val="tx1"/>
            </w14:solidFill>
          </w14:textFill>
        </w:rPr>
        <w:t>豆腐：豆腐呈均匀的乳白色或淡黄色，稍有光泽，块形完整，软硬适度，富有一定的弹性，无涩味、酸味，质地细嫩，结构均匀，无杂质，具有豆腐特有的香味，取样品品尝时口感细腻鲜嫩，味道纯正清香。水分不大于90%。装豆腐框上必须有遮盖物，防止沙粒、灰土等倒入到豆腐上。</w:t>
      </w:r>
    </w:p>
    <w:p w14:paraId="7D08B7D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⑩</w:t>
      </w:r>
      <w:r>
        <w:rPr>
          <w:rFonts w:hint="eastAsia" w:ascii="宋体" w:hAnsi="宋体" w:eastAsia="宋体" w:cs="宋体"/>
          <w:color w:val="000000" w:themeColor="text1"/>
          <w:sz w:val="24"/>
          <w:szCs w:val="24"/>
          <w:lang w:val="zh-CN" w:eastAsia="zh-CN"/>
          <w14:textFill>
            <w14:solidFill>
              <w14:schemeClr w14:val="tx1"/>
            </w14:solidFill>
          </w14:textFill>
        </w:rPr>
        <w:t>豆腐泡：为金黄色或棕黄色，色彩鲜艳而有光泽，皮内豆腐为白色或乳白色，块形整齐，有弹性，皮脆，内质呈蜂窝状，不粘不散，无杂质，具有豆腐泡特有的清香风味，无其他任何不良气味，取样品细细咀嚼，外皮酥脆适口，泡内软嫩，咸香适度，具有豆腐泡固有的滋味。</w:t>
      </w:r>
    </w:p>
    <w:p w14:paraId="66D1DA0D">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⑪</w:t>
      </w:r>
      <w:r>
        <w:rPr>
          <w:rFonts w:hint="eastAsia" w:ascii="宋体" w:hAnsi="宋体" w:eastAsia="宋体" w:cs="宋体"/>
          <w:color w:val="000000" w:themeColor="text1"/>
          <w:sz w:val="24"/>
          <w:szCs w:val="24"/>
          <w:lang w:val="zh-CN" w:eastAsia="zh-CN"/>
          <w14:textFill>
            <w14:solidFill>
              <w14:schemeClr w14:val="tx1"/>
            </w14:solidFill>
          </w14:textFill>
        </w:rPr>
        <w:t>腐竹：为枝条或片叶状，质脆易折，条状折断有空心，无霉斑、杂质、虫蛀。呈淡黄色，有光泽。具有腐竹固有的香味，无其他任何异味，取样品品尝其滋味，具有腐竹固有的鲜香滋味。</w:t>
      </w:r>
    </w:p>
    <w:p w14:paraId="7D0CB8A3">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⑫</w:t>
      </w:r>
      <w:r>
        <w:rPr>
          <w:rFonts w:hint="eastAsia" w:ascii="宋体" w:hAnsi="宋体" w:eastAsia="宋体" w:cs="宋体"/>
          <w:color w:val="000000" w:themeColor="text1"/>
          <w:sz w:val="24"/>
          <w:szCs w:val="24"/>
          <w:lang w:val="zh-CN" w:eastAsia="zh-CN"/>
          <w14:textFill>
            <w14:solidFill>
              <w14:schemeClr w14:val="tx1"/>
            </w14:solidFill>
          </w14:textFill>
        </w:rPr>
        <w:t>腐乳：红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p w14:paraId="7B883CF7">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⑬</w:t>
      </w:r>
      <w:r>
        <w:rPr>
          <w:rFonts w:hint="eastAsia" w:ascii="宋体" w:hAnsi="宋体" w:eastAsia="宋体" w:cs="宋体"/>
          <w:color w:val="000000" w:themeColor="text1"/>
          <w:sz w:val="24"/>
          <w:szCs w:val="24"/>
          <w:lang w:val="zh-CN" w:eastAsia="zh-CN"/>
          <w14:textFill>
            <w14:solidFill>
              <w14:schemeClr w14:val="tx1"/>
            </w14:solidFill>
          </w14:textFill>
        </w:rPr>
        <w:t>大豆：大豆根据其种皮颜色和粒形可分为黄大豆、青大豆、黑大豆、其他大豆（赤色、褐色、棕色等）和饲料豆五类。大豆皮色呈各种大豆固有的颜色，光彩油亮，洁净而有光泽，颗粒饱满，整齐均匀，无虫蛀粒，无杂质，无霉变。</w:t>
      </w:r>
    </w:p>
    <w:p w14:paraId="0494D31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⑭</w:t>
      </w:r>
      <w:r>
        <w:rPr>
          <w:rFonts w:hint="eastAsia" w:ascii="宋体" w:hAnsi="宋体" w:eastAsia="宋体" w:cs="宋体"/>
          <w:color w:val="000000" w:themeColor="text1"/>
          <w:sz w:val="24"/>
          <w:szCs w:val="24"/>
          <w:lang w:val="zh-CN" w:eastAsia="zh-CN"/>
          <w14:textFill>
            <w14:solidFill>
              <w14:schemeClr w14:val="tx1"/>
            </w14:solidFill>
          </w14:textFill>
        </w:rPr>
        <w:t>花生：果荚呈土黄色或白色，果仁呈各不同品种所特有的颜色，色泽分布均匀一致，带荚花生和去荚果仁均颗粒饱满、形态完整、大小均匀，子叶肥厚而有光泽，无杂质，具有花生特有的气味、香味，无任何异味。</w:t>
      </w:r>
    </w:p>
    <w:p w14:paraId="4A9C5978">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⑮</w:t>
      </w:r>
      <w:r>
        <w:rPr>
          <w:rFonts w:hint="eastAsia" w:ascii="宋体" w:hAnsi="宋体" w:eastAsia="宋体" w:cs="宋体"/>
          <w:color w:val="000000" w:themeColor="text1"/>
          <w:sz w:val="24"/>
          <w:szCs w:val="24"/>
          <w:lang w:val="zh-CN" w:eastAsia="zh-CN"/>
          <w14:textFill>
            <w14:solidFill>
              <w14:schemeClr w14:val="tx1"/>
            </w14:solidFill>
          </w14:textFill>
        </w:rPr>
        <w:t>食糖：食糖根据经营习惯分为白糖、红糖、冰糖、方糖等。</w:t>
      </w:r>
    </w:p>
    <w:p w14:paraId="7293CF5A">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a</w:t>
      </w:r>
      <w:r>
        <w:rPr>
          <w:rFonts w:hint="eastAsia" w:ascii="宋体" w:hAnsi="宋体" w:eastAsia="宋体" w:cs="宋体"/>
          <w:color w:val="000000" w:themeColor="text1"/>
          <w:sz w:val="24"/>
          <w:szCs w:val="24"/>
          <w:lang w:val="zh-CN" w:eastAsia="zh-CN"/>
          <w14:textFill>
            <w14:solidFill>
              <w14:schemeClr w14:val="tx1"/>
            </w14:solidFill>
          </w14:textFill>
        </w:rPr>
        <w:t>白糖的感官鉴别：色泽洁白明亮，有光泽，具有白糖的正常气味，无酸味、酒味或其他外来气味。自砂糖：颗粒大如砂粒，晶粒均匀整齐，晶面明显，无碎末，糖质坚硬。绵白糖：颗粒细小而均匀，质地绵软、潮润。冰糖：块形完整，个粒均匀，结晶纽织严密，透明或半透明，无破碎。方糖：呈正六面体状，表面平整，元裂纹，铁边，断角，无突出砂粒，无霉斑。凡是白糖都应干燥，晶粒松散，不粘手，不结块，无肉眼可见的杂质，白糖的水溶液应清晰透明无杂质。</w:t>
      </w:r>
    </w:p>
    <w:p w14:paraId="03A2CC8E">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b</w:t>
      </w:r>
      <w:r>
        <w:rPr>
          <w:rFonts w:hint="eastAsia" w:ascii="宋体" w:hAnsi="宋体" w:eastAsia="宋体" w:cs="宋体"/>
          <w:color w:val="000000" w:themeColor="text1"/>
          <w:sz w:val="24"/>
          <w:szCs w:val="24"/>
          <w:lang w:val="zh-CN" w:eastAsia="zh-CN"/>
          <w14:textFill>
            <w14:solidFill>
              <w14:schemeClr w14:val="tx1"/>
            </w14:solidFill>
          </w14:textFill>
        </w:rPr>
        <w:t>红糖的感官鉴别：红糖可细分为赤砂糖和红糖两种，其中赤砂糖是机制未经洗蜜的糖，红糖是用手工制成的土糖。因红糖的颜色有红褐、青褐、黄褐、赤红、金黄、淡黄、枣红等多种，很不一致，故凭色泽难以识别红糖的质量，应将感官鉴别的侧重点放在组织状态、气味、滋味三个指标上。呈晶粒状或粉末状，干燥而松散，不结块，不成团，杂质，其水溶液清晰，无沉淀，无悬浮物，具有甘蔗汁的清香味，无有酒味、酸味或其他外来不良气味，口味浓甜带鲜，微有糖蜜味，无焦苦味或其他外来异味。</w:t>
      </w:r>
    </w:p>
    <w:p w14:paraId="727EB49F">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⑯</w:t>
      </w:r>
      <w:r>
        <w:rPr>
          <w:rFonts w:hint="eastAsia" w:ascii="宋体" w:hAnsi="宋体" w:eastAsia="宋体" w:cs="宋体"/>
          <w:color w:val="000000" w:themeColor="text1"/>
          <w:sz w:val="24"/>
          <w:szCs w:val="24"/>
          <w:lang w:val="zh-CN" w:eastAsia="zh-CN"/>
          <w14:textFill>
            <w14:solidFill>
              <w14:schemeClr w14:val="tx1"/>
            </w14:solidFill>
          </w14:textFill>
        </w:rPr>
        <w:t>辛辣料：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14:paraId="54A21651">
      <w:pPr>
        <w:pStyle w:val="12"/>
        <w:keepNext w:val="0"/>
        <w:keepLines w:val="0"/>
        <w:widowControl/>
        <w:suppressLineNumbers w:val="0"/>
        <w:spacing w:before="0" w:beforeAutospacing="0" w:after="150" w:afterAutospacing="0" w:line="293" w:lineRule="atLeast"/>
        <w:ind w:right="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zh-CN" w:eastAsia="zh-CN"/>
          <w14:textFill>
            <w14:solidFill>
              <w14:schemeClr w14:val="tx1"/>
            </w14:solidFill>
          </w14:textFill>
        </w:rPr>
        <w:t>⑰</w:t>
      </w:r>
      <w:r>
        <w:rPr>
          <w:rFonts w:hint="eastAsia" w:ascii="宋体" w:hAnsi="宋体" w:eastAsia="宋体" w:cs="宋体"/>
          <w:color w:val="000000" w:themeColor="text1"/>
          <w:sz w:val="24"/>
          <w:szCs w:val="24"/>
          <w:lang w:val="zh-CN" w:eastAsia="zh-CN"/>
          <w14:textFill>
            <w14:solidFill>
              <w14:schemeClr w14:val="tx1"/>
            </w14:solidFill>
          </w14:textFill>
        </w:rPr>
        <w:t>干散货外形完整均匀，色泽正常，有光泽，无腐烂、无变质、无变味、无霉变、无虫蛀、无杂质，不混合其他无效物资，不添加对人体健康有害物资，干货要求保证干性。干香菇：杂质≤1％、水分≤15％，裂盖、虫孔菇≤2％，直径大于5厘米，有香菇特有香气，无异味；紫菜：免洗，片薄，表面光滑，有光泽，洁将无杂质，含水量在9%以下。必须是成包装件，不能用散装件</w:t>
      </w:r>
      <w:r>
        <w:rPr>
          <w:rFonts w:hint="eastAsia" w:cs="宋体"/>
          <w:color w:val="000000" w:themeColor="text1"/>
          <w:sz w:val="24"/>
          <w:szCs w:val="24"/>
          <w:lang w:val="zh-CN" w:eastAsia="zh-CN"/>
          <w14:textFill>
            <w14:solidFill>
              <w14:schemeClr w14:val="tx1"/>
            </w14:solidFill>
          </w14:textFill>
        </w:rPr>
        <w:t>。</w:t>
      </w:r>
    </w:p>
    <w:p w14:paraId="67747196">
      <w:pPr>
        <w:widowControl/>
        <w:numPr>
          <w:ilvl w:val="0"/>
          <w:numId w:val="0"/>
        </w:numPr>
        <w:spacing w:line="400" w:lineRule="exact"/>
        <w:jc w:val="left"/>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lang w:val="zh-CN" w:eastAsia="zh-CN"/>
          <w14:textFill>
            <w14:solidFill>
              <w14:schemeClr w14:val="tx1"/>
            </w14:solidFill>
          </w14:textFill>
        </w:rPr>
        <w:t>车辆管理产品配送要求</w:t>
      </w:r>
    </w:p>
    <w:p w14:paraId="2E5BCFCB">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1、成交供应商须明确至少1名固定司机和1辆固定车辆（冷藏(冻)车）(车牌号及送货人员名单应报采购人备案），成交供应商在接到采购人送货通知后，成交供应商的对接人员需24小时响应，及时处理采购人要求，按照采购人的要求送达所有产品。 </w:t>
      </w:r>
    </w:p>
    <w:p w14:paraId="02FB96D8">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2、成交供应商提供的对接人员若不符合采购人要求，采购人有权要求成交供应商在2日内进行更换，如成交供应商需更换对接人员须提前十个工作日报备采购人同意后方可变更。</w:t>
      </w:r>
    </w:p>
    <w:p w14:paraId="6B974FDF">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3、成交供应商在接到采购人批量送货通知时，按照采购人指定的时间和要求将所有产品送达指定位置。</w:t>
      </w:r>
    </w:p>
    <w:p w14:paraId="704657DF">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必须拥有正规合法的配送运输设备及车辆，确保所配送的物资保持新鲜优质，需冷藏（冻）的食品应当用冷藏（冻）专用车辆或具有冷藏（冻）功能的车辆运输，严格落实食品安全要求，并在整个运输过程中保持安全的温度。特别是对于长途运输的食品，保证食品在运输全过程处于合适的温度范围。必须对运输车辆进行定期消毒，避免在运输过程中导致交叉感染，使所需物资安全性出现问题。并保证所有用品用具符合行业配送要求及卫生标准且要定期消毒。</w:t>
      </w:r>
    </w:p>
    <w:p w14:paraId="69E158BA">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5、车厢内应无不良气味、异味。</w:t>
      </w:r>
    </w:p>
    <w:p w14:paraId="3E4B683F">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6、整个运输过程应科学合理，运输车辆应定期清洁，保持性能稳定，符合规定的温度要求，使运输食品处于恒定的环境中。</w:t>
      </w:r>
    </w:p>
    <w:p w14:paraId="7B30CEFB">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7、对送货车辆的定期消毒，避免在运输过程中导致交叉感染，使所需物资安全性出现问题送货车辆应保持清洁，食品堆放科学合理，避免造成食品的交叉污染，如对温度有要求的食品应确定食品的温度，记录送货车辆温度，并记录存档。</w:t>
      </w:r>
    </w:p>
    <w:p w14:paraId="2815E9C8">
      <w:pPr>
        <w:widowControl/>
        <w:numPr>
          <w:ilvl w:val="0"/>
          <w:numId w:val="0"/>
        </w:numPr>
        <w:spacing w:line="400" w:lineRule="exact"/>
        <w:ind w:firstLine="480" w:firstLineChars="200"/>
        <w:jc w:val="left"/>
        <w:rPr>
          <w:rFonts w:hint="eastAsia" w:ascii="宋体" w:hAnsi="宋体" w:eastAsia="宋体" w:cs="宋体"/>
          <w:b/>
          <w:bCs/>
          <w:color w:val="000000" w:themeColor="text1"/>
          <w:sz w:val="28"/>
          <w:szCs w:val="28"/>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8、加工、配送场所要求：成交供应商应有固定的、具备与配送商品相匹配的冷藏、保温设备食品仓储的场所。</w:t>
      </w:r>
      <w:r>
        <w:rPr>
          <w:rFonts w:hint="eastAsia" w:ascii="宋体" w:hAnsi="宋体" w:cs="宋体"/>
          <w:b/>
          <w:bCs/>
          <w:color w:val="000000" w:themeColor="text1"/>
          <w:sz w:val="28"/>
          <w:szCs w:val="28"/>
          <w:lang w:val="en-US" w:eastAsia="zh-CN"/>
          <w14:textFill>
            <w14:solidFill>
              <w14:schemeClr w14:val="tx1"/>
            </w14:solidFill>
          </w14:textFill>
        </w:rPr>
        <w:t>供应商</w:t>
      </w:r>
      <w:r>
        <w:rPr>
          <w:rFonts w:hint="eastAsia" w:ascii="宋体" w:hAnsi="宋体" w:eastAsia="宋体" w:cs="宋体"/>
          <w:b/>
          <w:bCs/>
          <w:color w:val="000000" w:themeColor="text1"/>
          <w:sz w:val="28"/>
          <w:szCs w:val="28"/>
          <w:lang w:val="zh-CN" w:eastAsia="zh-CN"/>
          <w14:textFill>
            <w14:solidFill>
              <w14:schemeClr w14:val="tx1"/>
            </w14:solidFill>
          </w14:textFill>
        </w:rPr>
        <w:t>须在</w:t>
      </w:r>
      <w:r>
        <w:rPr>
          <w:rFonts w:hint="eastAsia" w:ascii="宋体" w:hAnsi="宋体" w:cs="宋体"/>
          <w:b/>
          <w:bCs/>
          <w:color w:val="000000" w:themeColor="text1"/>
          <w:sz w:val="28"/>
          <w:szCs w:val="28"/>
          <w:lang w:val="en-US" w:eastAsia="zh-CN"/>
          <w14:textFill>
            <w14:solidFill>
              <w14:schemeClr w14:val="tx1"/>
            </w14:solidFill>
          </w14:textFill>
        </w:rPr>
        <w:t>响应</w:t>
      </w:r>
      <w:r>
        <w:rPr>
          <w:rFonts w:hint="eastAsia" w:ascii="宋体" w:hAnsi="宋体" w:eastAsia="宋体" w:cs="宋体"/>
          <w:b/>
          <w:bCs/>
          <w:color w:val="000000" w:themeColor="text1"/>
          <w:sz w:val="28"/>
          <w:szCs w:val="28"/>
          <w:lang w:val="zh-CN" w:eastAsia="zh-CN"/>
          <w14:textFill>
            <w14:solidFill>
              <w14:schemeClr w14:val="tx1"/>
            </w14:solidFill>
          </w14:textFill>
        </w:rPr>
        <w:t>文件中同时提供拟投入本项目的常温仓储场所和冷藏仓储场所的相关证明材料：①场地若为自有产权的，须提供有效产权证明及仓储的实景彩图；②场地若为租赁的须提供租赁合同、租赁期内任意一月租金的银行转账凭证、租金发票复印件、及仓储的实景彩图。</w:t>
      </w:r>
    </w:p>
    <w:p w14:paraId="0A4521F5">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9、采购、加工、拣配、配送人员要求：成交供应商应有专业、稳定的采购、加工、拣配、配送团队，团队人员必须遵纪守法，无行贿犯罪记录，持健康证上岗，按规定着装，配带工作证，并做好保密工作。成交供应商所配备的团队人员需要更换的需要提前一周告知采购人并征得采购人同意后才能更换。</w:t>
      </w:r>
    </w:p>
    <w:p w14:paraId="06F19B0D">
      <w:pPr>
        <w:widowControl/>
        <w:numPr>
          <w:ilvl w:val="0"/>
          <w:numId w:val="0"/>
        </w:numPr>
        <w:spacing w:line="400" w:lineRule="exact"/>
        <w:jc w:val="left"/>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lang w:val="zh-CN" w:eastAsia="zh-CN"/>
          <w14:textFill>
            <w14:solidFill>
              <w14:schemeClr w14:val="tx1"/>
            </w14:solidFill>
          </w14:textFill>
        </w:rPr>
        <w:t>退货与换货</w:t>
      </w:r>
    </w:p>
    <w:p w14:paraId="66484A05">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1、成交供应商所送达的物资质量标准与采购人合同要求不相符的，</w:t>
      </w:r>
      <w:r>
        <w:rPr>
          <w:rFonts w:hint="eastAsia" w:ascii="宋体" w:hAnsi="宋体" w:eastAsia="宋体" w:cs="宋体"/>
          <w:color w:val="000000" w:themeColor="text1"/>
          <w:sz w:val="24"/>
          <w:szCs w:val="24"/>
          <w:highlight w:val="none"/>
          <w:lang w:val="zh-CN" w:eastAsia="zh-CN"/>
          <w14:textFill>
            <w14:solidFill>
              <w14:schemeClr w14:val="tx1"/>
            </w14:solidFill>
          </w14:textFill>
        </w:rPr>
        <w:t>采购人</w:t>
      </w:r>
      <w:r>
        <w:rPr>
          <w:rFonts w:hint="eastAsia" w:ascii="宋体" w:hAnsi="宋体" w:eastAsia="宋体" w:cs="宋体"/>
          <w:color w:val="000000" w:themeColor="text1"/>
          <w:sz w:val="24"/>
          <w:szCs w:val="24"/>
          <w:lang w:val="zh-CN" w:eastAsia="zh-CN"/>
          <w14:textFill>
            <w14:solidFill>
              <w14:schemeClr w14:val="tx1"/>
            </w14:solidFill>
          </w14:textFill>
        </w:rPr>
        <w:t>应无条件退货，</w:t>
      </w:r>
      <w:r>
        <w:rPr>
          <w:rFonts w:hint="eastAsia" w:ascii="宋体" w:hAnsi="宋体" w:eastAsia="宋体" w:cs="宋体"/>
          <w:color w:val="000000" w:themeColor="text1"/>
          <w:sz w:val="24"/>
          <w:szCs w:val="24"/>
          <w:lang w:val="zh-CN" w:eastAsia="zh-CN"/>
          <w14:textFill>
            <w14:solidFill>
              <w14:schemeClr w14:val="tx1"/>
            </w14:solidFill>
          </w14:textFill>
        </w:rPr>
        <w:t>供应商应无条件接</w:t>
      </w:r>
      <w:r>
        <w:rPr>
          <w:rFonts w:hint="eastAsia" w:ascii="宋体" w:hAnsi="宋体" w:cs="宋体"/>
          <w:color w:val="000000" w:themeColor="text1"/>
          <w:sz w:val="24"/>
          <w:szCs w:val="24"/>
          <w:lang w:val="en-US" w:eastAsia="zh-CN"/>
          <w14:textFill>
            <w14:solidFill>
              <w14:schemeClr w14:val="tx1"/>
            </w14:solidFill>
          </w14:textFill>
        </w:rPr>
        <w:t>受</w:t>
      </w:r>
      <w:r>
        <w:rPr>
          <w:rFonts w:hint="eastAsia" w:ascii="宋体" w:hAnsi="宋体" w:eastAsia="宋体" w:cs="宋体"/>
          <w:color w:val="000000" w:themeColor="text1"/>
          <w:sz w:val="24"/>
          <w:szCs w:val="24"/>
          <w:lang w:val="zh-CN" w:eastAsia="zh-CN"/>
          <w14:textFill>
            <w14:solidFill>
              <w14:schemeClr w14:val="tx1"/>
            </w14:solidFill>
          </w14:textFill>
        </w:rPr>
        <w:t>采购人的退货要求</w:t>
      </w:r>
      <w:r>
        <w:rPr>
          <w:rFonts w:hint="eastAsia" w:ascii="宋体" w:hAnsi="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双方验收人应在退货记录单上签字。成交供应商不在验收现场验收签字的以采购人验收签字的结果为准</w:t>
      </w:r>
      <w:r>
        <w:rPr>
          <w:rFonts w:hint="eastAsia" w:ascii="宋体" w:hAnsi="宋体" w:cs="宋体"/>
          <w:color w:val="000000" w:themeColor="text1"/>
          <w:sz w:val="24"/>
          <w:szCs w:val="24"/>
          <w:lang w:val="zh-CN" w:eastAsia="zh-CN"/>
          <w14:textFill>
            <w14:solidFill>
              <w14:schemeClr w14:val="tx1"/>
            </w14:solidFill>
          </w14:textFill>
        </w:rPr>
        <w:t>。</w:t>
      </w:r>
    </w:p>
    <w:p w14:paraId="38CC8F7F">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2、当采购人验收时发现成交供应商所送达物资不能证明为合格物资时（无合格证），双方验收人应在退货记录单上签字。成交供应商不在验收现场验收签字的以采购人验收签字的结果为准</w:t>
      </w:r>
      <w:r>
        <w:rPr>
          <w:rFonts w:hint="eastAsia" w:ascii="宋体" w:hAnsi="宋体" w:cs="宋体"/>
          <w:color w:val="000000" w:themeColor="text1"/>
          <w:sz w:val="24"/>
          <w:szCs w:val="24"/>
          <w:lang w:val="zh-CN" w:eastAsia="zh-CN"/>
          <w14:textFill>
            <w14:solidFill>
              <w14:schemeClr w14:val="tx1"/>
            </w14:solidFill>
          </w14:textFill>
        </w:rPr>
        <w:t>。</w:t>
      </w:r>
    </w:p>
    <w:p w14:paraId="03EA2BF5">
      <w:pPr>
        <w:widowControl/>
        <w:numPr>
          <w:ilvl w:val="0"/>
          <w:numId w:val="0"/>
        </w:numPr>
        <w:spacing w:line="400" w:lineRule="exact"/>
        <w:jc w:val="left"/>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lang w:val="zh-CN" w:eastAsia="zh-CN"/>
          <w14:textFill>
            <w14:solidFill>
              <w14:schemeClr w14:val="tx1"/>
            </w14:solidFill>
          </w14:textFill>
        </w:rPr>
        <w:t>供货手续及要求</w:t>
      </w:r>
    </w:p>
    <w:p w14:paraId="5B15CF80">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1、生产（供应）企业的资质证明（首次供应时提供）：</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第一次供货必须提供以下资质证明：有效的《营业执照》复印件，《食品生产许可证》或《食品经营许可证》或《食品药品经营许可证》或《食品药品生产经营许可证》复印件，并加盖</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公章。</w:t>
      </w:r>
    </w:p>
    <w:p w14:paraId="770E2460">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肉制品类必须提供：①《检测报告》由具有资质的质量检验机构出具（半年内有效）；②《产品合格证》（交货时提供本批次产品的出厂（库）检验合格证明，随货同行）；③加盖公章的货物清单（送货单）。在供应冷链食品的同时须提供相关检验合格证明、来源证明等相关票证材料。</w:t>
      </w:r>
    </w:p>
    <w:p w14:paraId="2C16AC85">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产品票证要求：①成交供应商每次供货必须附上以下票证：加盖成交供应商公章的货物清单（送货单）②采购人若要求成交供应商提供所供副食品在项目所在地大型超市或者大型农贸市场均有销售的依据时，成交供应商须无条件提供大型超市或者大型农贸市场销售照片或者购物小票作为符合供货要求的凭证。</w:t>
      </w:r>
    </w:p>
    <w:p w14:paraId="4A5FDB1C">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采购人根据需求，原则上提前7天以书面、电话通知等形式订货；成交供应商收到订货单后应在订货单指定的时间送货上门，将货物送到并卸放在采购人指定地点，过秤验收；验货所需资料随货同行。如遇加单、补货或其他特殊情况应在收到订货单2小时内送达。</w:t>
      </w:r>
    </w:p>
    <w:p w14:paraId="22B12CA3">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5、成交供应商提供的货物必须符合采购人的验收标准。如因数量或质量出现问题，由成交供应商承担由此造成的全部经济损失及法律责任。</w:t>
      </w:r>
    </w:p>
    <w:p w14:paraId="746E6A52">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6、成交供应商未经采购人审批同意，不得擅自调整配送货物品种、数量。如遇台风、暴雨等不可预见得原因造成个别品种的临时调整，成交供应商应事先通知采购人，采购人同意确认后方可调整。</w:t>
      </w:r>
    </w:p>
    <w:p w14:paraId="6A38B5CA">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7、采购人如需调查了解成交供应商所供物资的来源，要求提供进货票据等凭证时，成交供应商应无条件配合。采购人实施抽样送检时，成交供应商应无条件配合。</w:t>
      </w:r>
    </w:p>
    <w:p w14:paraId="401C884C">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8、成交供应商工作人员(含司机)出入采购人管理区域的过程中，必须无条件遵守相关安全规定，服从采购人工作人员指挥，不得为采购人管理对象传递信息及现金、手机、毒品、枪支、刀具、烟、酒等违禁品、违规品。成交供应商进入采购人管理区域的运输车辆、人员应相对固定。送货人员应具有身体健康证明，无犯罪记录（随身携带或复印件留采购人处备案）。</w:t>
      </w:r>
    </w:p>
    <w:p w14:paraId="731794D6">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9、成交供应商应保证其提供的所有货物在各方面符合国家规定及采购人要求的质量、规格和要求，交货时应现场验货凡入库货物须经严格验收，重新过磅，并经采购方验收人员检查、审核合格后方可结算。</w:t>
      </w:r>
    </w:p>
    <w:p w14:paraId="6C42470F">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10、供货过程中，成交供应商应做好安全防护工作，供货过程中造成的人身、财产损害等一切安全事故，均由成交供应商负责，采购人不承担任何责任。</w:t>
      </w:r>
    </w:p>
    <w:p w14:paraId="021A336C">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11、成交供应商因各种原因失去履约资格或能力时，应提前三个月书面告知采购人。</w:t>
      </w:r>
    </w:p>
    <w:p w14:paraId="4D3901F4">
      <w:pPr>
        <w:pStyle w:val="25"/>
        <w:spacing w:line="440" w:lineRule="exact"/>
        <w:jc w:val="both"/>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商务要求（以“★”标示的内容为不允许负偏离的实质性要求）</w:t>
      </w:r>
    </w:p>
    <w:p w14:paraId="0437E128">
      <w:pPr>
        <w:pStyle w:val="12"/>
        <w:keepNext w:val="0"/>
        <w:keepLines w:val="0"/>
        <w:widowControl/>
        <w:suppressLineNumbers w:val="0"/>
        <w:spacing w:before="0" w:beforeAutospacing="0" w:after="150" w:afterAutospacing="0" w:line="293" w:lineRule="atLeast"/>
        <w:ind w:right="0"/>
        <w:rPr>
          <w:rFonts w:hint="default"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采购包1：</w:t>
      </w:r>
    </w:p>
    <w:tbl>
      <w:tblPr>
        <w:tblStyle w:val="16"/>
        <w:tblW w:w="9477" w:type="dxa"/>
        <w:tblInd w:w="-1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6"/>
        <w:gridCol w:w="851"/>
        <w:gridCol w:w="2025"/>
        <w:gridCol w:w="5805"/>
      </w:tblGrid>
      <w:tr w14:paraId="07390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noWrap w:val="0"/>
            <w:vAlign w:val="top"/>
          </w:tcPr>
          <w:p w14:paraId="54A0EC9E">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序号</w:t>
            </w:r>
          </w:p>
        </w:tc>
        <w:tc>
          <w:tcPr>
            <w:tcW w:w="851" w:type="dxa"/>
            <w:noWrap w:val="0"/>
            <w:vAlign w:val="top"/>
          </w:tcPr>
          <w:p w14:paraId="2EBA3D1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参数性质</w:t>
            </w:r>
          </w:p>
        </w:tc>
        <w:tc>
          <w:tcPr>
            <w:tcW w:w="2025" w:type="dxa"/>
            <w:noWrap w:val="0"/>
            <w:vAlign w:val="top"/>
          </w:tcPr>
          <w:p w14:paraId="7C1E813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类型</w:t>
            </w:r>
          </w:p>
        </w:tc>
        <w:tc>
          <w:tcPr>
            <w:tcW w:w="5805" w:type="dxa"/>
            <w:noWrap w:val="0"/>
            <w:vAlign w:val="top"/>
          </w:tcPr>
          <w:p w14:paraId="742EC3BE">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要求</w:t>
            </w:r>
          </w:p>
        </w:tc>
      </w:tr>
      <w:tr w14:paraId="4F93B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noWrap w:val="0"/>
            <w:vAlign w:val="top"/>
          </w:tcPr>
          <w:p w14:paraId="52FDC03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p>
        </w:tc>
        <w:tc>
          <w:tcPr>
            <w:tcW w:w="851" w:type="dxa"/>
            <w:noWrap w:val="0"/>
            <w:vAlign w:val="top"/>
          </w:tcPr>
          <w:p w14:paraId="43A9A3F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p>
        </w:tc>
        <w:tc>
          <w:tcPr>
            <w:tcW w:w="2025" w:type="dxa"/>
            <w:noWrap w:val="0"/>
            <w:vAlign w:val="top"/>
          </w:tcPr>
          <w:p w14:paraId="4539034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交货时间</w:t>
            </w:r>
          </w:p>
        </w:tc>
        <w:tc>
          <w:tcPr>
            <w:tcW w:w="5805" w:type="dxa"/>
            <w:noWrap w:val="0"/>
            <w:vAlign w:val="top"/>
          </w:tcPr>
          <w:p w14:paraId="7E9E174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合同签订后5天内开始交货，按采购人需求配送。</w:t>
            </w:r>
          </w:p>
        </w:tc>
      </w:tr>
      <w:tr w14:paraId="62508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noWrap w:val="0"/>
            <w:vAlign w:val="top"/>
          </w:tcPr>
          <w:p w14:paraId="530D8CD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w:t>
            </w:r>
          </w:p>
        </w:tc>
        <w:tc>
          <w:tcPr>
            <w:tcW w:w="851" w:type="dxa"/>
            <w:noWrap w:val="0"/>
            <w:vAlign w:val="top"/>
          </w:tcPr>
          <w:p w14:paraId="46AD56C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p>
        </w:tc>
        <w:tc>
          <w:tcPr>
            <w:tcW w:w="2025" w:type="dxa"/>
            <w:noWrap w:val="0"/>
            <w:vAlign w:val="top"/>
          </w:tcPr>
          <w:p w14:paraId="73F16DE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交货地点</w:t>
            </w:r>
          </w:p>
        </w:tc>
        <w:tc>
          <w:tcPr>
            <w:tcW w:w="5805" w:type="dxa"/>
            <w:noWrap w:val="0"/>
            <w:vAlign w:val="top"/>
          </w:tcPr>
          <w:p w14:paraId="2A460F1E">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福建省龙岩市新罗区凤凰北路2号。</w:t>
            </w:r>
          </w:p>
        </w:tc>
      </w:tr>
      <w:tr w14:paraId="620A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noWrap w:val="0"/>
            <w:vAlign w:val="top"/>
          </w:tcPr>
          <w:p w14:paraId="0661DDEC">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w:t>
            </w:r>
          </w:p>
        </w:tc>
        <w:tc>
          <w:tcPr>
            <w:tcW w:w="851" w:type="dxa"/>
            <w:noWrap w:val="0"/>
            <w:vAlign w:val="top"/>
          </w:tcPr>
          <w:p w14:paraId="70A8327A">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p>
        </w:tc>
        <w:tc>
          <w:tcPr>
            <w:tcW w:w="2025" w:type="dxa"/>
            <w:noWrap w:val="0"/>
            <w:vAlign w:val="top"/>
          </w:tcPr>
          <w:p w14:paraId="794EB84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交货条件</w:t>
            </w:r>
          </w:p>
        </w:tc>
        <w:tc>
          <w:tcPr>
            <w:tcW w:w="5805" w:type="dxa"/>
            <w:noWrap w:val="0"/>
            <w:vAlign w:val="top"/>
          </w:tcPr>
          <w:p w14:paraId="03D9D5B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验收合格后交付采购人使用。</w:t>
            </w:r>
          </w:p>
        </w:tc>
      </w:tr>
      <w:tr w14:paraId="066F3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noWrap w:val="0"/>
            <w:vAlign w:val="top"/>
          </w:tcPr>
          <w:p w14:paraId="6EE275C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w:t>
            </w:r>
          </w:p>
        </w:tc>
        <w:tc>
          <w:tcPr>
            <w:tcW w:w="851" w:type="dxa"/>
            <w:noWrap w:val="0"/>
            <w:vAlign w:val="top"/>
          </w:tcPr>
          <w:p w14:paraId="6644D404">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p>
        </w:tc>
        <w:tc>
          <w:tcPr>
            <w:tcW w:w="2025" w:type="dxa"/>
            <w:noWrap w:val="0"/>
            <w:vAlign w:val="top"/>
          </w:tcPr>
          <w:p w14:paraId="310EE64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是否邀请</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验收</w:t>
            </w:r>
          </w:p>
        </w:tc>
        <w:tc>
          <w:tcPr>
            <w:tcW w:w="5805" w:type="dxa"/>
            <w:noWrap w:val="0"/>
            <w:vAlign w:val="top"/>
          </w:tcPr>
          <w:p w14:paraId="01B057F7">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不邀请</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验收</w:t>
            </w:r>
          </w:p>
        </w:tc>
      </w:tr>
      <w:tr w14:paraId="07281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noWrap w:val="0"/>
            <w:vAlign w:val="top"/>
          </w:tcPr>
          <w:p w14:paraId="65104C3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5</w:t>
            </w:r>
          </w:p>
        </w:tc>
        <w:tc>
          <w:tcPr>
            <w:tcW w:w="851" w:type="dxa"/>
            <w:noWrap w:val="0"/>
            <w:vAlign w:val="top"/>
          </w:tcPr>
          <w:p w14:paraId="42BDDA6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p>
        </w:tc>
        <w:tc>
          <w:tcPr>
            <w:tcW w:w="2025" w:type="dxa"/>
            <w:noWrap w:val="0"/>
            <w:vAlign w:val="top"/>
          </w:tcPr>
          <w:p w14:paraId="3ECDE9C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履约验收方式</w:t>
            </w:r>
          </w:p>
        </w:tc>
        <w:tc>
          <w:tcPr>
            <w:tcW w:w="5805" w:type="dxa"/>
            <w:noWrap w:val="0"/>
            <w:vAlign w:val="top"/>
          </w:tcPr>
          <w:p w14:paraId="7DB72CAB">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1、期次1，说明：(1)验收标准：按</w:t>
            </w:r>
            <w:r>
              <w:rPr>
                <w:rFonts w:hint="eastAsia" w:cs="宋体"/>
                <w:color w:val="000000" w:themeColor="text1"/>
                <w:sz w:val="24"/>
                <w:szCs w:val="24"/>
                <w:lang w:val="en-US" w:eastAsia="zh-CN"/>
                <w14:textFill>
                  <w14:solidFill>
                    <w14:schemeClr w14:val="tx1"/>
                  </w14:solidFill>
                </w14:textFill>
              </w:rPr>
              <w:t>网上竞价</w:t>
            </w:r>
            <w:r>
              <w:rPr>
                <w:rFonts w:hint="eastAsia" w:ascii="宋体" w:hAnsi="宋体" w:eastAsia="宋体" w:cs="宋体"/>
                <w:color w:val="000000" w:themeColor="text1"/>
                <w:sz w:val="24"/>
                <w:szCs w:val="24"/>
                <w:lang w:val="zh-CN" w:eastAsia="zh-CN"/>
                <w14:textFill>
                  <w14:solidFill>
                    <w14:schemeClr w14:val="tx1"/>
                  </w14:solidFill>
                </w14:textFill>
              </w:rPr>
              <w:t>文件规定（详见“8、验收方式”）及合同约定执行。</w:t>
            </w:r>
          </w:p>
        </w:tc>
      </w:tr>
      <w:tr w14:paraId="11A1F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noWrap w:val="0"/>
            <w:vAlign w:val="top"/>
          </w:tcPr>
          <w:p w14:paraId="5DAD28B6">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6</w:t>
            </w:r>
          </w:p>
        </w:tc>
        <w:tc>
          <w:tcPr>
            <w:tcW w:w="851" w:type="dxa"/>
            <w:noWrap w:val="0"/>
            <w:vAlign w:val="top"/>
          </w:tcPr>
          <w:p w14:paraId="2D156105">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p>
        </w:tc>
        <w:tc>
          <w:tcPr>
            <w:tcW w:w="2025" w:type="dxa"/>
            <w:noWrap w:val="0"/>
            <w:vAlign w:val="top"/>
          </w:tcPr>
          <w:p w14:paraId="00235C2F">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合同支付方式</w:t>
            </w:r>
          </w:p>
        </w:tc>
        <w:tc>
          <w:tcPr>
            <w:tcW w:w="5805" w:type="dxa"/>
            <w:noWrap w:val="0"/>
            <w:vAlign w:val="top"/>
          </w:tcPr>
          <w:p w14:paraId="2C47CC3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1、全部货物交货并最终验收合格后，达到付款条件起10日内，支付合同总金额的100.00%</w:t>
            </w:r>
          </w:p>
        </w:tc>
      </w:tr>
      <w:tr w14:paraId="2F6B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noWrap w:val="0"/>
            <w:vAlign w:val="top"/>
          </w:tcPr>
          <w:p w14:paraId="78ADF710">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7</w:t>
            </w:r>
          </w:p>
        </w:tc>
        <w:tc>
          <w:tcPr>
            <w:tcW w:w="851" w:type="dxa"/>
            <w:noWrap w:val="0"/>
            <w:vAlign w:val="top"/>
          </w:tcPr>
          <w:p w14:paraId="034B287D">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p>
        </w:tc>
        <w:tc>
          <w:tcPr>
            <w:tcW w:w="2025" w:type="dxa"/>
            <w:noWrap w:val="0"/>
            <w:vAlign w:val="top"/>
          </w:tcPr>
          <w:p w14:paraId="6DF1C57E">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其他</w:t>
            </w:r>
          </w:p>
        </w:tc>
        <w:tc>
          <w:tcPr>
            <w:tcW w:w="5805" w:type="dxa"/>
            <w:noWrap w:val="0"/>
            <w:vAlign w:val="top"/>
          </w:tcPr>
          <w:p w14:paraId="0BE755B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合同支付方式：货款每月结算一次，采购人收到成交供应商提交的验收单、等额增值税普通发票等完整报销材料核对无误后，经双方对账确认后10日内结清前一个月的货款。付款方式为转账，且只能转入成交供应商公司自身账户，不得提取现金。采购人财务另有要求的，按采购人财务要求实施。</w:t>
            </w:r>
          </w:p>
        </w:tc>
      </w:tr>
      <w:tr w14:paraId="1AECA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noWrap w:val="0"/>
            <w:vAlign w:val="top"/>
          </w:tcPr>
          <w:p w14:paraId="3A64CD22">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8</w:t>
            </w:r>
          </w:p>
        </w:tc>
        <w:tc>
          <w:tcPr>
            <w:tcW w:w="851" w:type="dxa"/>
            <w:noWrap w:val="0"/>
            <w:vAlign w:val="top"/>
          </w:tcPr>
          <w:p w14:paraId="31A7DB17">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p>
        </w:tc>
        <w:tc>
          <w:tcPr>
            <w:tcW w:w="2025" w:type="dxa"/>
            <w:noWrap w:val="0"/>
            <w:vAlign w:val="top"/>
          </w:tcPr>
          <w:p w14:paraId="13E70C11">
            <w:pPr>
              <w:pStyle w:val="12"/>
              <w:keepNext w:val="0"/>
              <w:keepLines w:val="0"/>
              <w:widowControl/>
              <w:suppressLineNumbers w:val="0"/>
              <w:spacing w:before="0" w:beforeAutospacing="0" w:after="150" w:afterAutospacing="0" w:line="293" w:lineRule="atLeast"/>
              <w:ind w:right="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履约保证金</w:t>
            </w:r>
          </w:p>
        </w:tc>
        <w:tc>
          <w:tcPr>
            <w:tcW w:w="5805" w:type="dxa"/>
            <w:noWrap w:val="0"/>
            <w:vAlign w:val="top"/>
          </w:tcPr>
          <w:p w14:paraId="5019D71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缴纳, 本采购包履约保证金为合同金额的</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eastAsia="zh-CN"/>
                <w14:textFill>
                  <w14:solidFill>
                    <w14:schemeClr w14:val="tx1"/>
                  </w14:solidFill>
                </w14:textFill>
              </w:rPr>
              <w:t>%</w:t>
            </w:r>
          </w:p>
          <w:p w14:paraId="6AB25F2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说明：成交供应商需在合同签订前向采购人-支付合同总金额的4%作为履约保证金，履约保证金以支票、汇票、本票或者金融机构出具的保函等非现金形式向采购人缴交，如成交供应商未按合同有关规定履行其义务，采购人有权扣除履约保证金，用以补偿。该履约保证金在合同约定全部事项履行完毕，经采购人确认双方无未了事项后，成交供应商凭采购合同、履约保证金证明、相关单据及书面申请，采购人在收到相关材料后30天内予以无息退还。【履约保证金以保函形式提交的，应为银行无条件支付的保函，并且保函有效期要涵盖整个合同有效期。】</w:t>
            </w:r>
          </w:p>
        </w:tc>
      </w:tr>
    </w:tbl>
    <w:p w14:paraId="22D807B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8"/>
          <w:szCs w:val="28"/>
          <w:lang w:val="zh-CN" w:eastAsia="zh-CN"/>
          <w14:textFill>
            <w14:solidFill>
              <w14:schemeClr w14:val="tx1"/>
            </w14:solidFill>
          </w14:textFill>
        </w:rPr>
      </w:pPr>
      <w:r>
        <w:rPr>
          <w:rFonts w:hint="eastAsia" w:ascii="宋体" w:hAnsi="宋体" w:eastAsia="宋体" w:cs="宋体"/>
          <w:b/>
          <w:bCs/>
          <w:color w:val="000000" w:themeColor="text1"/>
          <w:sz w:val="28"/>
          <w:szCs w:val="28"/>
          <w:lang w:val="zh-CN" w:eastAsia="zh-CN"/>
          <w14:textFill>
            <w14:solidFill>
              <w14:schemeClr w14:val="tx1"/>
            </w14:solidFill>
          </w14:textFill>
        </w:rPr>
        <w:t>其他商务要求</w:t>
      </w:r>
    </w:p>
    <w:p w14:paraId="01CFDBB7">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9</w:t>
      </w:r>
      <w:r>
        <w:rPr>
          <w:rFonts w:hint="eastAsia" w:ascii="宋体" w:hAnsi="宋体" w:eastAsia="宋体" w:cs="宋体"/>
          <w:b/>
          <w:bCs/>
          <w:color w:val="000000" w:themeColor="text1"/>
          <w:sz w:val="24"/>
          <w:szCs w:val="24"/>
          <w:lang w:val="zh-CN" w:eastAsia="zh-CN"/>
          <w14:textFill>
            <w14:solidFill>
              <w14:schemeClr w14:val="tx1"/>
            </w14:solidFill>
          </w14:textFill>
        </w:rPr>
        <w:t>、验收方式</w:t>
      </w:r>
    </w:p>
    <w:p w14:paraId="63B1A0CA">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9.1</w:t>
      </w:r>
      <w:r>
        <w:rPr>
          <w:rFonts w:hint="eastAsia" w:ascii="宋体" w:hAnsi="宋体" w:eastAsia="宋体" w:cs="宋体"/>
          <w:color w:val="000000" w:themeColor="text1"/>
          <w:sz w:val="24"/>
          <w:szCs w:val="24"/>
          <w:lang w:val="zh-CN" w:eastAsia="zh-CN"/>
          <w14:textFill>
            <w14:solidFill>
              <w14:schemeClr w14:val="tx1"/>
            </w14:solidFill>
          </w14:textFill>
        </w:rPr>
        <w:t>根据采购人</w:t>
      </w:r>
      <w:r>
        <w:rPr>
          <w:rFonts w:hint="eastAsia" w:ascii="宋体" w:hAnsi="宋体" w:eastAsia="宋体" w:cs="宋体"/>
          <w:color w:val="000000" w:themeColor="text1"/>
          <w:sz w:val="24"/>
          <w:szCs w:val="24"/>
          <w:lang w:val="en-US" w:eastAsia="zh-CN"/>
          <w14:textFill>
            <w14:solidFill>
              <w14:schemeClr w14:val="tx1"/>
            </w14:solidFill>
          </w14:textFill>
        </w:rPr>
        <w:t>的相关验收管理</w:t>
      </w:r>
      <w:r>
        <w:rPr>
          <w:rFonts w:hint="eastAsia" w:ascii="宋体" w:hAnsi="宋体" w:eastAsia="宋体" w:cs="宋体"/>
          <w:color w:val="000000" w:themeColor="text1"/>
          <w:sz w:val="24"/>
          <w:szCs w:val="24"/>
          <w:lang w:val="zh-CN" w:eastAsia="zh-CN"/>
          <w14:textFill>
            <w14:solidFill>
              <w14:schemeClr w14:val="tx1"/>
            </w14:solidFill>
          </w14:textFill>
        </w:rPr>
        <w:t>文件内容验收。</w:t>
      </w:r>
    </w:p>
    <w:p w14:paraId="517DB18F">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9.2</w:t>
      </w:r>
      <w:r>
        <w:rPr>
          <w:rFonts w:hint="eastAsia" w:ascii="宋体" w:hAnsi="宋体" w:eastAsia="宋体" w:cs="宋体"/>
          <w:color w:val="000000" w:themeColor="text1"/>
          <w:sz w:val="24"/>
          <w:szCs w:val="24"/>
          <w:lang w:val="zh-CN" w:eastAsia="zh-CN"/>
          <w14:textFill>
            <w14:solidFill>
              <w14:schemeClr w14:val="tx1"/>
            </w14:solidFill>
          </w14:textFill>
        </w:rPr>
        <w:t xml:space="preserve">由采购人生活物资验收小组根据合同约定要求和采购计划，对每批次货物进行验收，成交供应商应有工作人员在现场负责沟通协调验收事宜。（成交供应商不在验收现场验收签字的以采购人验收签字的结果为准）。品种、质量、包装不符合要求的，成交供应商无条件予以换货；数量不足的，成交供应商根据采购人的要求，无条件及时补足。上述行为构成违约的，还需按照合同约定承担违约责任。验收时，采购人与成交供应商就货物质量有争议时，在双方共同见证下，封存全部或部分货物，由采购人将样品送至质量检验中心进行质量检验。检验结果为质量合格的，检验费用由采购人承担；不合格的，检验费用由成交供应商承担，并承担相应违约责任。 </w:t>
      </w:r>
    </w:p>
    <w:p w14:paraId="7F064E8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9.3</w:t>
      </w:r>
      <w:r>
        <w:rPr>
          <w:rFonts w:hint="eastAsia" w:ascii="宋体" w:hAnsi="宋体" w:eastAsia="宋体" w:cs="宋体"/>
          <w:color w:val="000000" w:themeColor="text1"/>
          <w:sz w:val="24"/>
          <w:szCs w:val="24"/>
          <w:lang w:val="zh-CN" w:eastAsia="zh-CN"/>
          <w14:textFill>
            <w14:solidFill>
              <w14:schemeClr w14:val="tx1"/>
            </w14:solidFill>
          </w14:textFill>
        </w:rPr>
        <w:t>成交供应商必须提供所供应物资要求规定的检疫检测报告、合格证等证明材料。</w:t>
      </w:r>
    </w:p>
    <w:p w14:paraId="7112413A">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9.4</w:t>
      </w:r>
      <w:r>
        <w:rPr>
          <w:rFonts w:hint="eastAsia" w:ascii="宋体" w:hAnsi="宋体" w:eastAsia="宋体" w:cs="宋体"/>
          <w:color w:val="000000" w:themeColor="text1"/>
          <w:sz w:val="24"/>
          <w:szCs w:val="24"/>
          <w:lang w:val="zh-CN" w:eastAsia="zh-CN"/>
          <w14:textFill>
            <w14:solidFill>
              <w14:schemeClr w14:val="tx1"/>
            </w14:solidFill>
          </w14:textFill>
        </w:rPr>
        <w:t>在验收上，要求进行索证制度（必须检验物理化学性有害物限量要求、微生物要求两项），对必要物资要求有进货检疫检测报告，这样保证物资的质量安全性。有必要时送到检疫所进行抽样检查。</w:t>
      </w:r>
    </w:p>
    <w:p w14:paraId="3AC7FBC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9.5</w:t>
      </w:r>
      <w:r>
        <w:rPr>
          <w:rFonts w:hint="eastAsia" w:ascii="宋体" w:hAnsi="宋体" w:eastAsia="宋体" w:cs="宋体"/>
          <w:color w:val="000000" w:themeColor="text1"/>
          <w:sz w:val="24"/>
          <w:szCs w:val="24"/>
          <w:lang w:val="zh-CN" w:eastAsia="zh-CN"/>
          <w14:textFill>
            <w14:solidFill>
              <w14:schemeClr w14:val="tx1"/>
            </w14:solidFill>
          </w14:textFill>
        </w:rPr>
        <w:t>冷冻品化冰验收：按《鲜、冻动物性水产品》国家标准(GB2733-2015)的要求、《鲜、冰鲜、冻禽类商品流通技术规范》技术规范进行验收，采购人不定期进行抽样检查，冻品类（冻水产品）：验收人员随机抽取每品种货物两箱，去包装，在流动的10℃—25℃清水中浸泡解冻至表面冰层融化，个体能够分离为止，充分摊开货物沥水三分钟后称重，取样本均值为该产品本批次货物的验收重量。</w:t>
      </w:r>
    </w:p>
    <w:p w14:paraId="0C93731D">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9.6</w:t>
      </w:r>
      <w:r>
        <w:rPr>
          <w:rFonts w:hint="eastAsia" w:ascii="宋体" w:hAnsi="宋体" w:eastAsia="宋体" w:cs="宋体"/>
          <w:color w:val="000000" w:themeColor="text1"/>
          <w:sz w:val="24"/>
          <w:szCs w:val="24"/>
          <w:lang w:val="zh-CN" w:eastAsia="zh-CN"/>
          <w14:textFill>
            <w14:solidFill>
              <w14:schemeClr w14:val="tx1"/>
            </w14:solidFill>
          </w14:textFill>
        </w:rPr>
        <w:t xml:space="preserve">采购人若验收时未发现问题，在加工食用前，发现货物不符合约定要求的，成交供应商应无条件及时予以退换货。 </w:t>
      </w:r>
    </w:p>
    <w:p w14:paraId="78466E7F">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9.7</w:t>
      </w:r>
      <w:r>
        <w:rPr>
          <w:rFonts w:hint="eastAsia" w:ascii="宋体" w:hAnsi="宋体" w:eastAsia="宋体" w:cs="宋体"/>
          <w:color w:val="000000" w:themeColor="text1"/>
          <w:sz w:val="24"/>
          <w:szCs w:val="24"/>
          <w:lang w:val="zh-CN" w:eastAsia="zh-CN"/>
          <w14:textFill>
            <w14:solidFill>
              <w14:schemeClr w14:val="tx1"/>
            </w14:solidFill>
          </w14:textFill>
        </w:rPr>
        <w:t>验收地点：福建省龙岩市新罗区凤凰北路2号。</w:t>
      </w:r>
    </w:p>
    <w:p w14:paraId="6447E423">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9.8</w:t>
      </w:r>
      <w:r>
        <w:rPr>
          <w:rFonts w:hint="eastAsia" w:ascii="宋体" w:hAnsi="宋体" w:eastAsia="宋体" w:cs="宋体"/>
          <w:color w:val="000000" w:themeColor="text1"/>
          <w:sz w:val="24"/>
          <w:szCs w:val="24"/>
          <w:lang w:val="zh-CN" w:eastAsia="zh-CN"/>
          <w14:textFill>
            <w14:solidFill>
              <w14:schemeClr w14:val="tx1"/>
            </w14:solidFill>
          </w14:textFill>
        </w:rPr>
        <w:t>采购人如遇国家政策调整或国家或上级主管部门相关验收政策调整的，成交供应商应无条件满足新标准或制度要求，如无法满足的，采购人有权终止采购合同，不予成交供应商任何补偿或赔偿</w:t>
      </w:r>
      <w:r>
        <w:rPr>
          <w:rFonts w:hint="eastAsia"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 </w:t>
      </w:r>
    </w:p>
    <w:p w14:paraId="7102A858">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9.9</w:t>
      </w:r>
      <w:r>
        <w:rPr>
          <w:rFonts w:hint="eastAsia" w:ascii="宋体" w:hAnsi="宋体" w:eastAsia="宋体" w:cs="宋体"/>
          <w:color w:val="000000" w:themeColor="text1"/>
          <w:sz w:val="24"/>
          <w:szCs w:val="24"/>
          <w:lang w:val="zh-CN" w:eastAsia="zh-CN"/>
          <w14:textFill>
            <w14:solidFill>
              <w14:schemeClr w14:val="tx1"/>
            </w14:solidFill>
          </w14:textFill>
        </w:rPr>
        <w:t>采购人可在3天内提出无理由退换货物。</w:t>
      </w:r>
    </w:p>
    <w:p w14:paraId="6DFB550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10</w:t>
      </w:r>
      <w:r>
        <w:rPr>
          <w:rFonts w:hint="eastAsia" w:ascii="宋体" w:hAnsi="宋体" w:eastAsia="宋体" w:cs="宋体"/>
          <w:b/>
          <w:bCs/>
          <w:color w:val="000000" w:themeColor="text1"/>
          <w:sz w:val="24"/>
          <w:szCs w:val="24"/>
          <w:lang w:val="zh-CN" w:eastAsia="zh-CN"/>
          <w14:textFill>
            <w14:solidFill>
              <w14:schemeClr w14:val="tx1"/>
            </w14:solidFill>
          </w14:textFill>
        </w:rPr>
        <w:t>、售后服务要求</w:t>
      </w:r>
    </w:p>
    <w:p w14:paraId="65EA614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eastAsia="zh-CN"/>
          <w14:textFill>
            <w14:solidFill>
              <w14:schemeClr w14:val="tx1"/>
            </w14:solidFill>
          </w14:textFill>
        </w:rPr>
        <w:t>.1成交供应商必须无条件接受工商、卫生监督部门安全工作检查小组和采购人相关职能部门对食品安全方面的监督管理、检查考核。如因成交供应商原因造成食物中毒等事件，经卫生检疫部门认定后，成交供应商不仅要承担所有医疗费用、卫生检疫部门的罚金及赔偿采购人相关经济损失，同时要承担相关法律责任，扣除所有履约保证金并终止合同</w:t>
      </w:r>
      <w:r>
        <w:rPr>
          <w:rFonts w:hint="eastAsia" w:cs="宋体"/>
          <w:color w:val="000000" w:themeColor="text1"/>
          <w:sz w:val="24"/>
          <w:szCs w:val="24"/>
          <w:lang w:val="zh-CN" w:eastAsia="zh-CN"/>
          <w14:textFill>
            <w14:solidFill>
              <w14:schemeClr w14:val="tx1"/>
            </w14:solidFill>
          </w14:textFill>
        </w:rPr>
        <w:t>。</w:t>
      </w:r>
    </w:p>
    <w:p w14:paraId="04B8B979">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成交供应商提交履约保证金，做为成交供应商违约或外协人员违反管理规定的违约金</w:t>
      </w:r>
      <w:r>
        <w:rPr>
          <w:rFonts w:hint="eastAsia"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成交供应商所有外协人员及车辆进入采购人处必须遵守采购人的规章制度。</w:t>
      </w:r>
    </w:p>
    <w:p w14:paraId="6B8CAD6A">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eastAsia="zh-CN"/>
          <w14:textFill>
            <w14:solidFill>
              <w14:schemeClr w14:val="tx1"/>
            </w14:solidFill>
          </w14:textFill>
        </w:rPr>
        <w:t>成交供应商按采购人要求的品种、数量和时间供货，并负责送至采购人指定地点，运输费用由成交供应商负责；成交供应商若不按时、按量、按品种供货，采购人可另行通知他人供货，所购货款由成交供应商负责。</w:t>
      </w:r>
    </w:p>
    <w:p w14:paraId="53A169C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eastAsia="zh-CN"/>
          <w14:textFill>
            <w14:solidFill>
              <w14:schemeClr w14:val="tx1"/>
            </w14:solidFill>
          </w14:textFill>
        </w:rPr>
        <w:t>成交供应商应对本合同采购的所有物资按国家有关标准进行配送，不得短斤少两、以次充好。</w:t>
      </w:r>
    </w:p>
    <w:p w14:paraId="3BD1EBD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eastAsia="zh-CN"/>
          <w14:textFill>
            <w14:solidFill>
              <w14:schemeClr w14:val="tx1"/>
            </w14:solidFill>
          </w14:textFill>
        </w:rPr>
        <w:t>成交供应商必须保证无条件退换有质量问题的商品（如漏罐、涨罐、涨包、穿孔、变质、异味、破碎等）；无条件退回不符合或违反国家相关法律法规规定的商品。</w:t>
      </w:r>
    </w:p>
    <w:p w14:paraId="78F44B1E">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1</w:t>
      </w:r>
      <w:r>
        <w:rPr>
          <w:rFonts w:hint="eastAsia"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val="zh-CN" w:eastAsia="zh-CN"/>
          <w14:textFill>
            <w14:solidFill>
              <w14:schemeClr w14:val="tx1"/>
            </w14:solidFill>
          </w14:textFill>
        </w:rPr>
        <w:t>、违约责任</w:t>
      </w:r>
    </w:p>
    <w:p w14:paraId="4DDFDD7E">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.1票证不齐。成交供应商未按要求随货提供物资验合格所必须的所有证明材料，（包括但不限于物资检疫检测报告、物资品种化验单、产品合格证等）采购人有权拒收。</w:t>
      </w:r>
    </w:p>
    <w:p w14:paraId="143FE8A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2供货不足及过量的。成交供应商供货与采购计划误差10%以内的,按实际验收,超过10%的部分,采购人有权予以退回;不足90%的,由采购人决定是否需要即时补足，需即时补足而不能即时补足的,采购人有权扣除1000元履约保证金作为违约金。</w:t>
      </w:r>
    </w:p>
    <w:p w14:paraId="79B6CE97">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.3逾期供货。成交供应商未能按照采购人指 定时间按时供货，（超过采购人指定时间1小时以上视为逾期），每逾期一次向采购人支付违约金5000元。合同履行期间累计超过十次（含）不按时供货，采购人有权终止合同，没收全部履约保证。供货时间以采购人书面采购计划单中指定的供货时间为准，特殊情况无法按采购人指定时间供货的，成交供应商应提前3天书面报采购人批准。采购人同意的，按新约定的时间供货；采购人不同意的，按原指定时间供货。</w:t>
      </w:r>
    </w:p>
    <w:p w14:paraId="3A8143A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4保质期不符合约定要求。成交供应商所供货物剩余保质期不符合约定要求的，应按采购人指定时间无条件更换符合约定要求的货物，同时按如下违约责任进行处罚：首次发现上述行为，按退换货价值以一罚二，发生第二次按退换货价值以一罚三，发生第三次按退换货价值以一罚四，发生第四次按退换货价值以一罚五，发生第五次按退换货价值以一罚六，发生第六次按退换货价值以一罚七，发生第七次按退换货价值以一罚八 ，发生第八次按退换货价值以一罚九 ，发生第九次按退换货价值以一罚十、发生第十次的采购人有权终止合同，没收全部履约保证金。</w:t>
      </w:r>
    </w:p>
    <w:p w14:paraId="37A4EA1E">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5质量不符合约定要求（不含保质期不符合约定要求）。成交供应商所供货物经检验确认质量不符合约定要求的，应按采购人指定时间无条件更换符合约定要求的货物，同时按如下违约责任进行处罚：首次发现上述行为，按退换货价值以一罚二，发生第二次按退换货价值以一罚三，发生第三次按退换货价值以一罚四，发生第四次按退换货价值以一罚五，发生第五次按退换货价值以一罚六，发生第六次按退换货价值以一罚七，发生第七次按退换货价值以一罚八 ，发生第八次按退换货价值以一罚九 ，发生第九次按退换货价值以一罚十、发生第十次的采购人有权终止合同，没收全部履约保证金。</w:t>
      </w:r>
    </w:p>
    <w:p w14:paraId="71BFE87B">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6不符合采购人计划单品种要求的（经采购人允许更换计划单品种的除外）。成交供应商不按采购人计划单所列品种供货的，采购人有权对不按下单品种供应部分给以退货或换货处理，同时按如下违约责任进行处罚：首次发现上述行为，按退换货价值以一罚二，发生第二次按退换货价值以一罚三，发生第三次按退换货价值以一罚四，发生第四次按退换货价值以一罚五，发生第五次按退换货价值以一罚六，发生第六次按退换货价值以一罚七，发生第七次按退换货价值以一罚八 ，发生第八次按退换货价值以一罚九 ，发生第九次按退换货价值以一罚十、发生第十次的采购人有权终止合同，没收全部履约保证金。</w:t>
      </w:r>
    </w:p>
    <w:p w14:paraId="0229D657">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7配送运输方式不符合要求的，采购人有权对不按要求配送的物资给以退货或换货处理，同时按如下违约责任进行处罚：首次发现上述行为，按退换货商品金额以一罚二，发生第二次按退换货商品金额以一罚三，发生第三次按退换货商品金额以一罚四，发生第四次按退换货商品金额以一罚五，发生第五次按退换货商品金额以一罚六，发生第六次按退换货商品金额以一罚七，发生第七次按退换货商品金额以一罚八 ，发生第八次按退换货商品金额以一罚九，发生第九次按退换货商品金额以一罚十、发生第十次的采购人有权终止合同，没收全部履约保证金。</w:t>
      </w:r>
    </w:p>
    <w:p w14:paraId="30BA2418">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eastAsia="zh-CN"/>
          <w14:textFill>
            <w14:solidFill>
              <w14:schemeClr w14:val="tx1"/>
            </w14:solidFill>
          </w14:textFill>
        </w:rPr>
        <w:t>成交供应商有前七款所列违约行为之一的，采购人有权在成交供应商提供符合要求的货物之前，在市场自行采购相应货物，超出约定结算价格部分的购物费用及采购所产生的其它相关费用由成交供应商承担。</w:t>
      </w:r>
    </w:p>
    <w:p w14:paraId="72D5A51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eastAsia="zh-CN"/>
          <w14:textFill>
            <w14:solidFill>
              <w14:schemeClr w14:val="tx1"/>
            </w14:solidFill>
          </w14:textFill>
        </w:rPr>
        <w:t>因成交供应商供应的货物质量问题，造成采购人发生食品安全事故、身体损害等事件的，成交供应商应赔偿由此造成的一切损失并承担相应法律责任。</w:t>
      </w:r>
    </w:p>
    <w:p w14:paraId="5216DCE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eastAsia="zh-CN"/>
          <w14:textFill>
            <w14:solidFill>
              <w14:schemeClr w14:val="tx1"/>
            </w14:solidFill>
          </w14:textFill>
        </w:rPr>
        <w:t>成交供应商提供的货物检验、检疫证明、合格证、发票及其他验货所需票据经查证系虚假的，每品种每批次向采购人支付违约金25000元并承担相应法律责任。采购人有权终止合同，没收全部履约保证金。</w:t>
      </w:r>
    </w:p>
    <w:p w14:paraId="64325D2B">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成交供应商应当告知其参与合同履行的工作人员（含司机），凡涉及与</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lang w:val="zh-CN" w:eastAsia="zh-CN"/>
          <w14:textFill>
            <w14:solidFill>
              <w14:schemeClr w14:val="tx1"/>
            </w14:solidFill>
          </w14:textFill>
        </w:rPr>
        <w:t>有关的事项，均应严格遵守法律、法规、规章和</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lang w:val="zh-CN" w:eastAsia="zh-CN"/>
          <w14:textFill>
            <w14:solidFill>
              <w14:schemeClr w14:val="tx1"/>
            </w14:solidFill>
          </w14:textFill>
        </w:rPr>
        <w:t>的管</w:t>
      </w:r>
      <w:r>
        <w:rPr>
          <w:rFonts w:hint="eastAsia" w:ascii="宋体" w:hAnsi="宋体" w:eastAsia="宋体" w:cs="宋体"/>
          <w:color w:val="000000" w:themeColor="text1"/>
          <w:sz w:val="24"/>
          <w:szCs w:val="24"/>
          <w:lang w:val="en-US" w:eastAsia="zh-CN"/>
          <w14:textFill>
            <w14:solidFill>
              <w14:schemeClr w14:val="tx1"/>
            </w14:solidFill>
          </w14:textFill>
        </w:rPr>
        <w:t>理</w:t>
      </w:r>
      <w:r>
        <w:rPr>
          <w:rFonts w:hint="eastAsia" w:ascii="宋体" w:hAnsi="宋体" w:eastAsia="宋体" w:cs="宋体"/>
          <w:color w:val="000000" w:themeColor="text1"/>
          <w:sz w:val="24"/>
          <w:szCs w:val="24"/>
          <w:lang w:val="zh-CN" w:eastAsia="zh-CN"/>
          <w14:textFill>
            <w14:solidFill>
              <w14:schemeClr w14:val="tx1"/>
            </w14:solidFill>
          </w14:textFill>
        </w:rPr>
        <w:t>安全规定，且不得有任何为</w:t>
      </w:r>
      <w:r>
        <w:rPr>
          <w:rFonts w:hint="eastAsia" w:ascii="宋体" w:hAnsi="宋体" w:eastAsia="宋体" w:cs="宋体"/>
          <w:color w:val="000000" w:themeColor="text1"/>
          <w:sz w:val="24"/>
          <w:szCs w:val="24"/>
          <w:lang w:val="en-US" w:eastAsia="zh-CN"/>
          <w14:textFill>
            <w14:solidFill>
              <w14:schemeClr w14:val="tx1"/>
            </w14:solidFill>
          </w14:textFill>
        </w:rPr>
        <w:t>采购人管理人员</w:t>
      </w:r>
      <w:r>
        <w:rPr>
          <w:rFonts w:hint="eastAsia" w:ascii="宋体" w:hAnsi="宋体" w:eastAsia="宋体" w:cs="宋体"/>
          <w:color w:val="000000" w:themeColor="text1"/>
          <w:sz w:val="24"/>
          <w:szCs w:val="24"/>
          <w:lang w:val="zh-CN" w:eastAsia="zh-CN"/>
          <w14:textFill>
            <w14:solidFill>
              <w14:schemeClr w14:val="tx1"/>
            </w14:solidFill>
          </w14:textFill>
        </w:rPr>
        <w:t>传递讯息、现金、银行卡、音视频播放设备、储存介质、手机、毒品、枪支、刀具、烟、酒等及私自会见</w:t>
      </w:r>
      <w:r>
        <w:rPr>
          <w:rFonts w:hint="eastAsia" w:ascii="宋体" w:hAnsi="宋体" w:eastAsia="宋体" w:cs="宋体"/>
          <w:color w:val="000000" w:themeColor="text1"/>
          <w:sz w:val="24"/>
          <w:szCs w:val="24"/>
          <w:lang w:val="en-US" w:eastAsia="zh-CN"/>
          <w14:textFill>
            <w14:solidFill>
              <w14:schemeClr w14:val="tx1"/>
            </w14:solidFill>
          </w14:textFill>
        </w:rPr>
        <w:t>采购人所管理的人员</w:t>
      </w:r>
      <w:r>
        <w:rPr>
          <w:rFonts w:hint="eastAsia" w:ascii="宋体" w:hAnsi="宋体" w:eastAsia="宋体" w:cs="宋体"/>
          <w:color w:val="000000" w:themeColor="text1"/>
          <w:sz w:val="24"/>
          <w:szCs w:val="24"/>
          <w:lang w:val="zh-CN" w:eastAsia="zh-CN"/>
          <w14:textFill>
            <w14:solidFill>
              <w14:schemeClr w14:val="tx1"/>
            </w14:solidFill>
          </w14:textFill>
        </w:rPr>
        <w:t>等</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val="zh-CN" w:eastAsia="zh-CN"/>
          <w14:textFill>
            <w14:solidFill>
              <w14:schemeClr w14:val="tx1"/>
            </w14:solidFill>
          </w14:textFill>
        </w:rPr>
        <w:t>行为。成交供应商工作人员如有违反本项的情形，成交供应商应无条件立即更换该工作人员，并将按</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lang w:val="zh-CN" w:eastAsia="zh-CN"/>
          <w14:textFill>
            <w14:solidFill>
              <w14:schemeClr w14:val="tx1"/>
            </w14:solidFill>
          </w14:textFill>
        </w:rPr>
        <w:t>相关规定进行处罚，采购人有权终止合同并没收全部履约保证金，若触犯法律，将移送司法机关处理。</w:t>
      </w:r>
    </w:p>
    <w:p w14:paraId="4545D29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成交供应商须认真遵守国家保密法律、法规和采购人相关规章制度，履行保密义务，成交供应商应当对本项目的内容、因履行本项目合同或在本项目合同期间知悉的或收到的采购人的财务、技术、产品信息、</w:t>
      </w:r>
      <w:r>
        <w:rPr>
          <w:rFonts w:hint="eastAsia" w:ascii="宋体" w:hAnsi="宋体" w:eastAsia="宋体" w:cs="宋体"/>
          <w:color w:val="000000" w:themeColor="text1"/>
          <w:sz w:val="24"/>
          <w:szCs w:val="24"/>
          <w:lang w:val="en-US" w:eastAsia="zh-CN"/>
          <w14:textFill>
            <w14:solidFill>
              <w14:schemeClr w14:val="tx1"/>
            </w14:solidFill>
          </w14:textFill>
        </w:rPr>
        <w:t>工作人员</w:t>
      </w:r>
      <w:r>
        <w:rPr>
          <w:rFonts w:hint="eastAsia" w:ascii="宋体" w:hAnsi="宋体" w:eastAsia="宋体" w:cs="宋体"/>
          <w:color w:val="000000" w:themeColor="text1"/>
          <w:sz w:val="24"/>
          <w:szCs w:val="24"/>
          <w:lang w:val="zh-CN" w:eastAsia="zh-CN"/>
          <w14:textFill>
            <w14:solidFill>
              <w14:schemeClr w14:val="tx1"/>
            </w14:solidFill>
          </w14:textFill>
        </w:rPr>
        <w:t>资料或其他工作上的文件资料、工作内容等予以保密，不得向本项目以外的任何第三方披露，成交供应商须签订并严格执行《单位保密承诺书》；采购人根据成交供应商存在的前述违约行为（包括故意或过失）或因前述违约行为（包括故意或过失）造成采购人相关后果等实际情况，除了有权要求成交供应商承担相应法律责任外，还有权要求成交供应商偿付合同货款</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eastAsia="zh-CN"/>
          <w14:textFill>
            <w14:solidFill>
              <w14:schemeClr w14:val="tx1"/>
            </w14:solidFill>
          </w14:textFill>
        </w:rPr>
        <w:t>%的违约金；造成采购人损失的，成交供应商还应予以赔偿。成交供应商需签订《个人保密承诺书》，严格履行保密义务。成交供应商进入采购人工作区域的工作人员违反本条约定泄露采购人的涉密信息的，应承担相应的法律责任，并有权要求其偿付</w:t>
      </w:r>
      <w:r>
        <w:rPr>
          <w:rFonts w:hint="eastAsia" w:ascii="宋体" w:hAnsi="宋体" w:eastAsia="宋体" w:cs="宋体"/>
          <w:color w:val="000000" w:themeColor="text1"/>
          <w:sz w:val="24"/>
          <w:szCs w:val="24"/>
          <w:lang w:val="en-US" w:eastAsia="zh-CN"/>
          <w14:textFill>
            <w14:solidFill>
              <w14:schemeClr w14:val="tx1"/>
            </w14:solidFill>
          </w14:textFill>
        </w:rPr>
        <w:t>10000</w:t>
      </w:r>
      <w:r>
        <w:rPr>
          <w:rFonts w:hint="eastAsia" w:ascii="宋体" w:hAnsi="宋体" w:eastAsia="宋体" w:cs="宋体"/>
          <w:color w:val="000000" w:themeColor="text1"/>
          <w:sz w:val="24"/>
          <w:szCs w:val="24"/>
          <w:lang w:val="zh-CN" w:eastAsia="zh-CN"/>
          <w14:textFill>
            <w14:solidFill>
              <w14:schemeClr w14:val="tx1"/>
            </w14:solidFill>
          </w14:textFill>
        </w:rPr>
        <w:t>元的违约金，造成采购人损失的，还应予以赔偿。本条款不因合同届满或解除而失效。（附《单位保密承诺书》及《个人保密承诺书》）。</w:t>
      </w:r>
    </w:p>
    <w:p w14:paraId="72561A2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eastAsia="zh-CN"/>
          <w14:textFill>
            <w14:solidFill>
              <w14:schemeClr w14:val="tx1"/>
            </w14:solidFill>
          </w14:textFill>
        </w:rPr>
        <w:t>合同履行期间，成交供应商不得将项目转包他人，成交供应商安排与采购人办理履行合同相关事宜人员应与成交供应商存在缴纳社保关系，否则视为违约，采购人有权单方终止合同，并没收履约保证金。</w:t>
      </w:r>
    </w:p>
    <w:p w14:paraId="3BB6C52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eastAsia="zh-CN"/>
          <w14:textFill>
            <w14:solidFill>
              <w14:schemeClr w14:val="tx1"/>
            </w14:solidFill>
          </w14:textFill>
        </w:rPr>
        <w:t>因成交供应商原因导致采购人终止合同的，采购人终止合同后至招标确定新的成交供应商前临时采购的食品，实际支付金额超过按本合同所约定单价计算金额的，超出部分的费用由成交供应商承担。</w:t>
      </w:r>
    </w:p>
    <w:p w14:paraId="48553012">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eastAsia="zh-CN"/>
          <w14:textFill>
            <w14:solidFill>
              <w14:schemeClr w14:val="tx1"/>
            </w14:solidFill>
          </w14:textFill>
        </w:rPr>
        <w:t>成交供应商不得给予采购人员或其他相关人员任何形式不正当利益，在</w:t>
      </w:r>
      <w:r>
        <w:rPr>
          <w:rFonts w:hint="eastAsia" w:cs="宋体"/>
          <w:color w:val="000000" w:themeColor="text1"/>
          <w:sz w:val="24"/>
          <w:szCs w:val="24"/>
          <w:lang w:val="en-US" w:eastAsia="zh-CN"/>
          <w14:textFill>
            <w14:solidFill>
              <w14:schemeClr w14:val="tx1"/>
            </w14:solidFill>
          </w14:textFill>
        </w:rPr>
        <w:t>竞价</w:t>
      </w:r>
      <w:r>
        <w:rPr>
          <w:rFonts w:hint="eastAsia" w:ascii="宋体" w:hAnsi="宋体" w:eastAsia="宋体" w:cs="宋体"/>
          <w:color w:val="000000" w:themeColor="text1"/>
          <w:sz w:val="24"/>
          <w:szCs w:val="24"/>
          <w:lang w:val="zh-CN" w:eastAsia="zh-CN"/>
          <w14:textFill>
            <w14:solidFill>
              <w14:schemeClr w14:val="tx1"/>
            </w14:solidFill>
          </w14:textFill>
        </w:rPr>
        <w:t>、合同履行过程中，发现成交供应商以违规方式成交的，或成交供应商有行贿等违法行为，一经发现的，将终止合同，没收履约保证金，并报上级有关部门进行相应的处罚。</w:t>
      </w:r>
    </w:p>
    <w:p w14:paraId="4CEE85C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eastAsia="zh-CN"/>
          <w14:textFill>
            <w14:solidFill>
              <w14:schemeClr w14:val="tx1"/>
            </w14:solidFill>
          </w14:textFill>
        </w:rPr>
        <w:t>成交供应商应支付的违约金或赔偿金，采购人可从成交供应商货款或履约保证金中直接扣除，不足部分另向成交供应商追偿。从履约保证金中直接扣除的，成交供应商应在20天内补足约定的履约保证金金额。</w:t>
      </w:r>
    </w:p>
    <w:p w14:paraId="6F625A29">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.17除上述违约条款外，成交供应商未履行</w:t>
      </w:r>
      <w:r>
        <w:rPr>
          <w:rFonts w:hint="eastAsia" w:cs="宋体"/>
          <w:color w:val="000000" w:themeColor="text1"/>
          <w:sz w:val="24"/>
          <w:szCs w:val="24"/>
          <w:lang w:val="en-US" w:eastAsia="zh-CN"/>
          <w14:textFill>
            <w14:solidFill>
              <w14:schemeClr w14:val="tx1"/>
            </w14:solidFill>
          </w14:textFill>
        </w:rPr>
        <w:t>网上竞价</w:t>
      </w:r>
      <w:r>
        <w:rPr>
          <w:rFonts w:hint="eastAsia" w:ascii="宋体" w:hAnsi="宋体" w:eastAsia="宋体" w:cs="宋体"/>
          <w:color w:val="000000" w:themeColor="text1"/>
          <w:sz w:val="24"/>
          <w:szCs w:val="24"/>
          <w:lang w:val="zh-CN" w:eastAsia="zh-CN"/>
          <w14:textFill>
            <w14:solidFill>
              <w14:schemeClr w14:val="tx1"/>
            </w14:solidFill>
          </w14:textFill>
        </w:rPr>
        <w:t>文件</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val="zh-CN" w:eastAsia="zh-CN"/>
          <w14:textFill>
            <w14:solidFill>
              <w14:schemeClr w14:val="tx1"/>
            </w14:solidFill>
          </w14:textFill>
        </w:rPr>
        <w:t>文件、合同有关规定的其他事项或服务要求的、每发现一次，需向采购人支付违约金1000元。</w:t>
      </w:r>
    </w:p>
    <w:p w14:paraId="1C966D3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.18成交供应商单方解除合同，以明示或行为等方式拒绝履行合同，</w:t>
      </w:r>
      <w:r>
        <w:rPr>
          <w:rFonts w:hint="eastAsia"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val="zh-CN" w:eastAsia="zh-CN"/>
          <w14:textFill>
            <w14:solidFill>
              <w14:schemeClr w14:val="tx1"/>
            </w14:solidFill>
          </w14:textFill>
        </w:rPr>
        <w:t>人有权没收全部履约保证金，并要求成交供应商支付合同金额5%的违约金；对</w:t>
      </w:r>
      <w:r>
        <w:rPr>
          <w:rFonts w:hint="eastAsia"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val="zh-CN" w:eastAsia="zh-CN"/>
          <w14:textFill>
            <w14:solidFill>
              <w14:schemeClr w14:val="tx1"/>
            </w14:solidFill>
          </w14:textFill>
        </w:rPr>
        <w:t>人造成损失的，成交供应商还应给予相应赔偿。</w:t>
      </w:r>
    </w:p>
    <w:p w14:paraId="67353DE8">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.19上述违约责任内容与本</w:t>
      </w:r>
      <w:r>
        <w:rPr>
          <w:rFonts w:hint="eastAsia" w:cs="宋体"/>
          <w:color w:val="000000" w:themeColor="text1"/>
          <w:sz w:val="24"/>
          <w:szCs w:val="24"/>
          <w:lang w:val="en-US" w:eastAsia="zh-CN"/>
          <w14:textFill>
            <w14:solidFill>
              <w14:schemeClr w14:val="tx1"/>
            </w14:solidFill>
          </w14:textFill>
        </w:rPr>
        <w:t>竞价</w:t>
      </w:r>
      <w:r>
        <w:rPr>
          <w:rFonts w:hint="eastAsia" w:ascii="宋体" w:hAnsi="宋体" w:eastAsia="宋体" w:cs="宋体"/>
          <w:color w:val="000000" w:themeColor="text1"/>
          <w:sz w:val="24"/>
          <w:szCs w:val="24"/>
          <w:lang w:val="zh-CN" w:eastAsia="zh-CN"/>
          <w14:textFill>
            <w14:solidFill>
              <w14:schemeClr w14:val="tx1"/>
            </w14:solidFill>
          </w14:textFill>
        </w:rPr>
        <w:t>内容及要求中的其他约定有冲突的，违约责任按就高不就低原则处理。</w:t>
      </w:r>
    </w:p>
    <w:p w14:paraId="328EEDB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1</w:t>
      </w:r>
      <w:r>
        <w:rPr>
          <w:rFonts w:hint="eastAsia"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lang w:val="zh-CN" w:eastAsia="zh-CN"/>
          <w14:textFill>
            <w14:solidFill>
              <w14:schemeClr w14:val="tx1"/>
            </w14:solidFill>
          </w14:textFill>
        </w:rPr>
        <w:t>.知识产权</w:t>
      </w:r>
    </w:p>
    <w:p w14:paraId="151CC87A">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1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则成交供应商应赔偿该损失。</w:t>
      </w:r>
    </w:p>
    <w:p w14:paraId="5A3CAD71">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2若成交供应商提供的采购标的不符合国家知识产权法律、法规的规定或被有关主管机关认定为假冒伪劣品，则采购人有权单方解除与成交供应商签订的合同；没收全部履约保证金，同时采购人还将按照有关法律、法规和规章的规定进行处理。</w:t>
      </w:r>
    </w:p>
    <w:p w14:paraId="09B938B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1</w:t>
      </w:r>
      <w:r>
        <w:rPr>
          <w:rFonts w:hint="eastAsia"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lang w:val="zh-CN" w:eastAsia="zh-CN"/>
          <w14:textFill>
            <w14:solidFill>
              <w14:schemeClr w14:val="tx1"/>
            </w14:solidFill>
          </w14:textFill>
        </w:rPr>
        <w:t>.不可抗力</w:t>
      </w:r>
    </w:p>
    <w:p w14:paraId="567D33C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cs="宋体"/>
          <w:color w:val="000000" w:themeColor="text1"/>
          <w:sz w:val="24"/>
          <w:szCs w:val="24"/>
          <w:highlight w:val="none"/>
          <w:lang w:val="zh-CN"/>
          <w14:textFill>
            <w14:solidFill>
              <w14:schemeClr w14:val="tx1"/>
            </w14:solidFill>
          </w14:textFill>
        </w:rPr>
      </w:pPr>
      <w:r>
        <w:rPr>
          <w:color w:val="000000" w:themeColor="text1"/>
          <w14:textFill>
            <w14:solidFill>
              <w14:schemeClr w14:val="tx1"/>
            </w14:solidFill>
          </w14:textFill>
        </w:rPr>
        <w:t xml:space="preserve"> </w:t>
      </w:r>
      <w:r>
        <w:rPr>
          <w:color w:val="000000" w:themeColor="text1"/>
          <w:sz w:val="24"/>
          <w:szCs w:val="24"/>
          <w14:textFill>
            <w14:solidFill>
              <w14:schemeClr w14:val="tx1"/>
            </w14:solidFill>
          </w14:textFill>
        </w:rPr>
        <w:t xml:space="preserve"> 因不可抗力因素造成违约的，遭受不可抗力一方应及时让对方知晓不能履行或不能完全履行的理由。基本于以上行为，允许遭受不可抗力一方延期履行、部分履行或者不能履行</w:t>
      </w:r>
      <w:r>
        <w:rPr>
          <w:rFonts w:hint="eastAsia"/>
          <w:color w:val="000000" w:themeColor="text1"/>
          <w:sz w:val="24"/>
          <w:szCs w:val="24"/>
          <w:lang w:val="en-US" w:eastAsia="zh-CN"/>
          <w14:textFill>
            <w14:solidFill>
              <w14:schemeClr w14:val="tx1"/>
            </w14:solidFill>
          </w14:textFill>
        </w:rPr>
        <w:t>网上竞价</w:t>
      </w:r>
      <w:r>
        <w:rPr>
          <w:color w:val="000000" w:themeColor="text1"/>
          <w:sz w:val="24"/>
          <w:szCs w:val="24"/>
          <w14:textFill>
            <w14:solidFill>
              <w14:schemeClr w14:val="tx1"/>
            </w14:solidFill>
          </w14:textFill>
        </w:rPr>
        <w:t>文件条款，并根据情况可部分或全部分免于承担违约责任。</w:t>
      </w:r>
      <w:r>
        <w:rPr>
          <w:color w:val="000000" w:themeColor="text1"/>
          <w:sz w:val="24"/>
          <w:szCs w:val="24"/>
          <w14:textFill>
            <w14:solidFill>
              <w14:schemeClr w14:val="tx1"/>
            </w14:solidFill>
          </w14:textFill>
        </w:rPr>
        <w:br w:type="textWrapping"/>
      </w:r>
      <w:r>
        <w:rPr>
          <w:color w:val="000000" w:themeColor="text1"/>
          <w:sz w:val="24"/>
          <w:szCs w:val="24"/>
          <w14:textFill>
            <w14:solidFill>
              <w14:schemeClr w14:val="tx1"/>
            </w14:solidFill>
          </w14:textFill>
        </w:rPr>
        <w:t xml:space="preserve">    注：本条款不可抗力指不能预见、不能避免并不能克服的客观情况。包括但不限于：自然灾害（地震、台风、洪水、火灾）、政府行为、法律规定或其适用的变化，或者其他任何无法预见、避免（控制）的事件。</w:t>
      </w:r>
    </w:p>
    <w:p w14:paraId="7BF98CD0">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lang w:val="zh-CN"/>
          <w14:textFill>
            <w14:solidFill>
              <w14:schemeClr w14:val="tx1"/>
            </w14:solidFill>
          </w14:textFill>
        </w:rPr>
        <w:t>合同争议的解决方式</w:t>
      </w:r>
    </w:p>
    <w:p w14:paraId="45574D7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本合同在履行过程中发生的争议，由双方当事人协商解决；协商不成的，应</w:t>
      </w:r>
      <w:r>
        <w:rPr>
          <w:rFonts w:hint="eastAsia" w:ascii="宋体" w:hAnsi="宋体" w:eastAsia="宋体" w:cs="宋体"/>
          <w:color w:val="000000" w:themeColor="text1"/>
          <w:sz w:val="24"/>
          <w:szCs w:val="24"/>
          <w:highlight w:val="none"/>
          <w:lang w:val="en-US" w:eastAsia="zh-CN"/>
          <w14:textFill>
            <w14:solidFill>
              <w14:schemeClr w14:val="tx1"/>
            </w14:solidFill>
          </w14:textFill>
        </w:rPr>
        <w:t>将争议提交龙岩仲裁委员会解决</w:t>
      </w:r>
      <w:r>
        <w:rPr>
          <w:rFonts w:hint="eastAsia" w:cs="宋体"/>
          <w:color w:val="000000" w:themeColor="text1"/>
          <w:sz w:val="24"/>
          <w:szCs w:val="24"/>
          <w:highlight w:val="none"/>
          <w:lang w:val="en-US" w:eastAsia="zh-CN"/>
          <w14:textFill>
            <w14:solidFill>
              <w14:schemeClr w14:val="tx1"/>
            </w14:solidFill>
          </w14:textFill>
        </w:rPr>
        <w:t>。</w:t>
      </w:r>
    </w:p>
    <w:p w14:paraId="348FE36D">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1</w:t>
      </w:r>
      <w:r>
        <w:rPr>
          <w:rFonts w:hint="eastAsia"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val="zh-CN" w:eastAsia="zh-CN"/>
          <w14:textFill>
            <w14:solidFill>
              <w14:schemeClr w14:val="tx1"/>
            </w14:solidFill>
          </w14:textFill>
        </w:rPr>
        <w:t>.诉讼相关费用承担</w:t>
      </w:r>
    </w:p>
    <w:p w14:paraId="397BD4C2">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eastAsia="zh-CN"/>
          <w14:textFill>
            <w14:solidFill>
              <w14:schemeClr w14:val="tx1"/>
            </w14:solidFill>
          </w14:textFill>
        </w:rPr>
        <w:t>.1若因成交供应商未履行本合同项下义务导致采购人所产生的一切损失（包括但不限于人身财产的损失、律师费、诉讼费、保全费、鉴定费等），均由成交供应商承担赔偿责任。</w:t>
      </w:r>
    </w:p>
    <w:p w14:paraId="6FDA479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1</w:t>
      </w:r>
      <w:r>
        <w:rPr>
          <w:rFonts w:hint="eastAsia"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lang w:val="zh-CN" w:eastAsia="zh-CN"/>
          <w14:textFill>
            <w14:solidFill>
              <w14:schemeClr w14:val="tx1"/>
            </w14:solidFill>
          </w14:textFill>
        </w:rPr>
        <w:t>、溯源相关约定</w:t>
      </w:r>
    </w:p>
    <w:p w14:paraId="6D086986">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采购人若需了解货源的，成交供应商须无条件就采购标的向采购人说明货物的生产地及来源地，必须提供与货物对应的包含但不限于检验单、物流单、出库单等能证明货物产地、来源地的票证。</w:t>
      </w:r>
    </w:p>
    <w:p w14:paraId="6BC4B514">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1</w:t>
      </w:r>
      <w:r>
        <w:rPr>
          <w:rFonts w:hint="eastAsia"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lang w:val="zh-CN" w:eastAsia="zh-CN"/>
          <w14:textFill>
            <w14:solidFill>
              <w14:schemeClr w14:val="tx1"/>
            </w14:solidFill>
          </w14:textFill>
        </w:rPr>
        <w:t>.其他要求</w:t>
      </w:r>
    </w:p>
    <w:p w14:paraId="31B54048">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eastAsia="zh-CN"/>
          <w14:textFill>
            <w14:solidFill>
              <w14:schemeClr w14:val="tx1"/>
            </w14:solidFill>
          </w14:textFill>
        </w:rPr>
        <w:t>.1成交供应商必须对其</w:t>
      </w:r>
      <w:r>
        <w:rPr>
          <w:rFonts w:hint="eastAsia"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文件中提供各种资料、说明、声明的真实性负责。成交供应商若提供虚假资料，一经发现将没收其全部保证金，并根据本</w:t>
      </w:r>
      <w:r>
        <w:rPr>
          <w:rFonts w:hint="eastAsia" w:cs="宋体"/>
          <w:color w:val="000000" w:themeColor="text1"/>
          <w:sz w:val="24"/>
          <w:szCs w:val="24"/>
          <w:highlight w:val="none"/>
          <w:lang w:val="en-US" w:eastAsia="zh-CN"/>
          <w14:textFill>
            <w14:solidFill>
              <w14:schemeClr w14:val="tx1"/>
            </w14:solidFill>
          </w14:textFill>
        </w:rPr>
        <w:t>网上竞价</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和相关法律法规追究其相关责任，其中：虚假资料若在</w:t>
      </w:r>
      <w:r>
        <w:rPr>
          <w:rFonts w:hint="eastAsia" w:cs="宋体"/>
          <w:color w:val="000000" w:themeColor="text1"/>
          <w:sz w:val="24"/>
          <w:szCs w:val="24"/>
          <w:highlight w:val="none"/>
          <w:lang w:val="en-US" w:eastAsia="zh-CN"/>
          <w14:textFill>
            <w14:solidFill>
              <w14:schemeClr w14:val="tx1"/>
            </w14:solidFill>
          </w14:textFill>
        </w:rPr>
        <w:t>报名审核</w:t>
      </w:r>
      <w:r>
        <w:rPr>
          <w:rFonts w:hint="eastAsia" w:cs="宋体"/>
          <w:color w:val="000000" w:themeColor="text1"/>
          <w:sz w:val="24"/>
          <w:szCs w:val="24"/>
          <w:highlight w:val="none"/>
          <w:lang w:val="en-US" w:eastAsia="zh-CN"/>
          <w14:textFill>
            <w14:solidFill>
              <w14:schemeClr w14:val="tx1"/>
            </w14:solidFill>
          </w14:textFill>
        </w:rPr>
        <w:t>过程</w:t>
      </w:r>
      <w:r>
        <w:rPr>
          <w:rFonts w:hint="eastAsia" w:ascii="宋体" w:hAnsi="宋体" w:eastAsia="宋体" w:cs="宋体"/>
          <w:color w:val="000000" w:themeColor="text1"/>
          <w:sz w:val="24"/>
          <w:szCs w:val="24"/>
          <w:highlight w:val="none"/>
          <w:lang w:val="zh-CN" w:eastAsia="zh-CN"/>
          <w14:textFill>
            <w14:solidFill>
              <w14:schemeClr w14:val="tx1"/>
            </w14:solidFill>
          </w14:textFill>
        </w:rPr>
        <w:t>中发现，将视为无效响应；若在</w:t>
      </w:r>
      <w:r>
        <w:rPr>
          <w:rFonts w:hint="eastAsia" w:cs="宋体"/>
          <w:color w:val="000000" w:themeColor="text1"/>
          <w:sz w:val="24"/>
          <w:szCs w:val="24"/>
          <w:highlight w:val="none"/>
          <w:lang w:val="en-US" w:eastAsia="zh-CN"/>
          <w14:textFill>
            <w14:solidFill>
              <w14:schemeClr w14:val="tx1"/>
            </w14:solidFill>
          </w14:textFill>
        </w:rPr>
        <w:t>竞价</w:t>
      </w:r>
      <w:r>
        <w:rPr>
          <w:rFonts w:hint="eastAsia" w:cs="宋体"/>
          <w:color w:val="000000" w:themeColor="text1"/>
          <w:sz w:val="24"/>
          <w:szCs w:val="24"/>
          <w:highlight w:val="none"/>
          <w:lang w:val="en-US" w:eastAsia="zh-CN"/>
          <w14:textFill>
            <w14:solidFill>
              <w14:schemeClr w14:val="tx1"/>
            </w14:solidFill>
          </w14:textFill>
        </w:rPr>
        <w:t>结束</w:t>
      </w:r>
      <w:r>
        <w:rPr>
          <w:rFonts w:hint="eastAsia" w:ascii="宋体" w:hAnsi="宋体" w:eastAsia="宋体" w:cs="宋体"/>
          <w:color w:val="000000" w:themeColor="text1"/>
          <w:sz w:val="24"/>
          <w:szCs w:val="24"/>
          <w:highlight w:val="none"/>
          <w:lang w:val="zh-CN" w:eastAsia="zh-CN"/>
          <w14:textFill>
            <w14:solidFill>
              <w14:schemeClr w14:val="tx1"/>
            </w14:solidFill>
          </w14:textFill>
        </w:rPr>
        <w:t>后发现，还将取消其</w:t>
      </w:r>
      <w:r>
        <w:rPr>
          <w:rFonts w:hint="eastAsia"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zh-CN" w:eastAsia="zh-CN"/>
          <w14:textFill>
            <w14:solidFill>
              <w14:schemeClr w14:val="tx1"/>
            </w14:solidFill>
          </w14:textFill>
        </w:rPr>
        <w:t>资格（采购人保留定标后对成交供应商</w:t>
      </w:r>
      <w:r>
        <w:rPr>
          <w:rFonts w:hint="eastAsia"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中的承诺内容和证明材料进行核查的权利，成交供应商应无条件配合采购人的核查工作，不得托词拒绝核查或隐瞒真实情况）；若在签订合同时发现，采购人还将取消其合同签订，给采购人造成损失的，需另行赔偿并负相关责任。</w:t>
      </w:r>
    </w:p>
    <w:p w14:paraId="416BDA1C">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zh-CN" w:eastAsia="zh-CN"/>
          <w14:textFill>
            <w14:solidFill>
              <w14:schemeClr w14:val="tx1"/>
            </w14:solidFill>
          </w14:textFill>
        </w:rPr>
        <w:t>.2若遇国家政策调整及采购人上级管理机关通知要求变更或终止采购合同等特殊情况的，采购人有权变更或终止合同，并无需承担任何赔偿或补偿等责任。</w:t>
      </w:r>
    </w:p>
    <w:p w14:paraId="06EF318E">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zh-CN" w:eastAsia="zh-CN"/>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应根据</w:t>
      </w:r>
      <w:r>
        <w:rPr>
          <w:rFonts w:hint="eastAsia" w:cs="宋体"/>
          <w:color w:val="000000" w:themeColor="text1"/>
          <w:sz w:val="24"/>
          <w:szCs w:val="24"/>
          <w:lang w:val="en-US" w:eastAsia="zh-CN"/>
          <w14:textFill>
            <w14:solidFill>
              <w14:schemeClr w14:val="tx1"/>
            </w14:solidFill>
          </w14:textFill>
        </w:rPr>
        <w:t>网上竞价</w:t>
      </w:r>
      <w:r>
        <w:rPr>
          <w:rFonts w:hint="eastAsia" w:ascii="宋体" w:hAnsi="宋体" w:eastAsia="宋体" w:cs="宋体"/>
          <w:color w:val="000000" w:themeColor="text1"/>
          <w:sz w:val="24"/>
          <w:szCs w:val="24"/>
          <w:lang w:val="zh-CN" w:eastAsia="zh-CN"/>
          <w14:textFill>
            <w14:solidFill>
              <w14:schemeClr w14:val="tx1"/>
            </w14:solidFill>
          </w14:textFill>
        </w:rPr>
        <w:t>文件要求提供自己产品的响应，并应在</w:t>
      </w:r>
      <w:r>
        <w:rPr>
          <w:rFonts w:hint="eastAsia"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val="zh-CN" w:eastAsia="zh-CN"/>
          <w14:textFill>
            <w14:solidFill>
              <w14:schemeClr w14:val="tx1"/>
            </w14:solidFill>
          </w14:textFill>
        </w:rPr>
        <w:t>文件中列出全部技术和服务要求、商务条件相对于本</w:t>
      </w:r>
      <w:r>
        <w:rPr>
          <w:rFonts w:hint="eastAsia" w:cs="宋体"/>
          <w:color w:val="000000" w:themeColor="text1"/>
          <w:sz w:val="24"/>
          <w:szCs w:val="24"/>
          <w:lang w:val="en-US" w:eastAsia="zh-CN"/>
          <w14:textFill>
            <w14:solidFill>
              <w14:schemeClr w14:val="tx1"/>
            </w14:solidFill>
          </w14:textFill>
        </w:rPr>
        <w:t>网上竞价</w:t>
      </w:r>
      <w:r>
        <w:rPr>
          <w:rFonts w:hint="eastAsia" w:ascii="宋体" w:hAnsi="宋体" w:eastAsia="宋体" w:cs="宋体"/>
          <w:color w:val="000000" w:themeColor="text1"/>
          <w:sz w:val="24"/>
          <w:szCs w:val="24"/>
          <w:lang w:val="zh-CN" w:eastAsia="zh-CN"/>
          <w14:textFill>
            <w14:solidFill>
              <w14:schemeClr w14:val="tx1"/>
            </w14:solidFill>
          </w14:textFill>
        </w:rPr>
        <w:t>文件</w:t>
      </w:r>
      <w:r>
        <w:rPr>
          <w:rFonts w:hint="eastAsia" w:ascii="宋体" w:hAnsi="宋体" w:eastAsia="宋体" w:cs="宋体"/>
          <w:color w:val="000000" w:themeColor="text1"/>
          <w:sz w:val="24"/>
          <w:szCs w:val="24"/>
          <w:lang w:val="zh-CN" w:eastAsia="zh-CN"/>
          <w14:textFill>
            <w14:solidFill>
              <w14:schemeClr w14:val="tx1"/>
            </w14:solidFill>
          </w14:textFill>
        </w:rPr>
        <w:t>对各种技术服务及商务规定的偏离表；</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应如实填写偏离情况，如果</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的</w:t>
      </w:r>
      <w:r>
        <w:rPr>
          <w:rFonts w:hint="eastAsia"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val="zh-CN" w:eastAsia="zh-CN"/>
          <w14:textFill>
            <w14:solidFill>
              <w14:schemeClr w14:val="tx1"/>
            </w14:solidFill>
          </w14:textFill>
        </w:rPr>
        <w:t>文件已出现不符合</w:t>
      </w:r>
      <w:r>
        <w:rPr>
          <w:rFonts w:hint="eastAsia" w:cs="宋体"/>
          <w:color w:val="000000" w:themeColor="text1"/>
          <w:sz w:val="24"/>
          <w:szCs w:val="24"/>
          <w:lang w:val="en-US" w:eastAsia="zh-CN"/>
          <w14:textFill>
            <w14:solidFill>
              <w14:schemeClr w14:val="tx1"/>
            </w14:solidFill>
          </w14:textFill>
        </w:rPr>
        <w:t>竞价</w:t>
      </w:r>
      <w:r>
        <w:rPr>
          <w:rFonts w:hint="eastAsia" w:ascii="宋体" w:hAnsi="宋体" w:eastAsia="宋体" w:cs="宋体"/>
          <w:color w:val="000000" w:themeColor="text1"/>
          <w:sz w:val="24"/>
          <w:szCs w:val="24"/>
          <w:lang w:val="zh-CN" w:eastAsia="zh-CN"/>
          <w14:textFill>
            <w14:solidFill>
              <w14:schemeClr w14:val="tx1"/>
            </w14:solidFill>
          </w14:textFill>
        </w:rPr>
        <w:t>要求却在偏离情况中作“满足”、“无偏离”、“正偏离”等满足</w:t>
      </w:r>
      <w:r>
        <w:rPr>
          <w:rFonts w:hint="eastAsia" w:cs="宋体"/>
          <w:color w:val="000000" w:themeColor="text1"/>
          <w:sz w:val="24"/>
          <w:szCs w:val="24"/>
          <w:lang w:val="en-US" w:eastAsia="zh-CN"/>
          <w14:textFill>
            <w14:solidFill>
              <w14:schemeClr w14:val="tx1"/>
            </w14:solidFill>
          </w14:textFill>
        </w:rPr>
        <w:t>竞价</w:t>
      </w:r>
      <w:r>
        <w:rPr>
          <w:rFonts w:hint="eastAsia" w:ascii="宋体" w:hAnsi="宋体" w:eastAsia="宋体" w:cs="宋体"/>
          <w:color w:val="000000" w:themeColor="text1"/>
          <w:sz w:val="24"/>
          <w:szCs w:val="24"/>
          <w:lang w:val="zh-CN" w:eastAsia="zh-CN"/>
          <w14:textFill>
            <w14:solidFill>
              <w14:schemeClr w14:val="tx1"/>
            </w14:solidFill>
          </w14:textFill>
        </w:rPr>
        <w:t>要求的承诺时，经</w:t>
      </w:r>
      <w:r>
        <w:rPr>
          <w:rFonts w:hint="eastAsia"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val="zh-CN" w:eastAsia="zh-CN"/>
          <w14:textFill>
            <w14:solidFill>
              <w14:schemeClr w14:val="tx1"/>
            </w14:solidFill>
          </w14:textFill>
        </w:rPr>
        <w:t>认定后，作虚假承诺无效投标处理。</w:t>
      </w:r>
    </w:p>
    <w:p w14:paraId="4567E8B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lang w:val="zh-CN" w:eastAsia="zh-CN"/>
          <w14:textFill>
            <w14:solidFill>
              <w14:schemeClr w14:val="tx1"/>
            </w14:solidFill>
          </w14:textFill>
        </w:rPr>
        <w:t>、其他事项</w:t>
      </w:r>
    </w:p>
    <w:p w14:paraId="7AEAABE0">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1、除</w:t>
      </w:r>
      <w:r>
        <w:rPr>
          <w:rFonts w:hint="eastAsia" w:cs="宋体"/>
          <w:color w:val="000000" w:themeColor="text1"/>
          <w:sz w:val="24"/>
          <w:szCs w:val="24"/>
          <w:lang w:val="en-US" w:eastAsia="zh-CN"/>
          <w14:textFill>
            <w14:solidFill>
              <w14:schemeClr w14:val="tx1"/>
            </w14:solidFill>
          </w14:textFill>
        </w:rPr>
        <w:t>网上</w:t>
      </w:r>
      <w:r>
        <w:rPr>
          <w:rFonts w:hint="eastAsia" w:ascii="宋体" w:hAnsi="宋体" w:eastAsia="宋体" w:cs="宋体"/>
          <w:color w:val="000000" w:themeColor="text1"/>
          <w:sz w:val="24"/>
          <w:szCs w:val="24"/>
          <w:lang w:val="en-US" w:eastAsia="zh-CN"/>
          <w14:textFill>
            <w14:solidFill>
              <w14:schemeClr w14:val="tx1"/>
            </w14:solidFill>
          </w14:textFill>
        </w:rPr>
        <w:t>竞价</w:t>
      </w:r>
      <w:r>
        <w:rPr>
          <w:rFonts w:hint="eastAsia" w:ascii="宋体" w:hAnsi="宋体" w:eastAsia="宋体" w:cs="宋体"/>
          <w:color w:val="000000" w:themeColor="text1"/>
          <w:sz w:val="24"/>
          <w:szCs w:val="24"/>
          <w:lang w:val="zh-CN" w:eastAsia="zh-CN"/>
          <w14:textFill>
            <w14:solidFill>
              <w14:schemeClr w14:val="tx1"/>
            </w14:solidFill>
          </w14:textFill>
        </w:rPr>
        <w:t>文件另有规定外，若出现有关法律、法规和规章有强制性规定但</w:t>
      </w:r>
      <w:r>
        <w:rPr>
          <w:rFonts w:hint="eastAsia" w:cs="宋体"/>
          <w:color w:val="000000" w:themeColor="text1"/>
          <w:sz w:val="24"/>
          <w:szCs w:val="24"/>
          <w:lang w:val="en-US" w:eastAsia="zh-CN"/>
          <w14:textFill>
            <w14:solidFill>
              <w14:schemeClr w14:val="tx1"/>
            </w14:solidFill>
          </w14:textFill>
        </w:rPr>
        <w:t>网上</w:t>
      </w:r>
      <w:r>
        <w:rPr>
          <w:rFonts w:hint="eastAsia" w:ascii="宋体" w:hAnsi="宋体" w:eastAsia="宋体" w:cs="宋体"/>
          <w:color w:val="000000" w:themeColor="text1"/>
          <w:sz w:val="24"/>
          <w:szCs w:val="24"/>
          <w:lang w:val="en-US" w:eastAsia="zh-CN"/>
          <w14:textFill>
            <w14:solidFill>
              <w14:schemeClr w14:val="tx1"/>
            </w14:solidFill>
          </w14:textFill>
        </w:rPr>
        <w:t>竞价</w:t>
      </w:r>
      <w:r>
        <w:rPr>
          <w:rFonts w:hint="eastAsia" w:ascii="宋体" w:hAnsi="宋体" w:eastAsia="宋体" w:cs="宋体"/>
          <w:color w:val="000000" w:themeColor="text1"/>
          <w:sz w:val="24"/>
          <w:szCs w:val="24"/>
          <w:lang w:val="zh-CN" w:eastAsia="zh-CN"/>
          <w14:textFill>
            <w14:solidFill>
              <w14:schemeClr w14:val="tx1"/>
            </w14:solidFill>
          </w14:textFill>
        </w:rPr>
        <w:t>文件未列明的情形，则</w:t>
      </w:r>
      <w:r>
        <w:rPr>
          <w:rFonts w:hint="eastAsia"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eastAsia="zh-CN"/>
          <w14:textFill>
            <w14:solidFill>
              <w14:schemeClr w14:val="tx1"/>
            </w14:solidFill>
          </w14:textFill>
        </w:rPr>
        <w:t>应按照有关法律、法规和规章强制性规定执行。</w:t>
      </w:r>
    </w:p>
    <w:p w14:paraId="620AC87D">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2、其他：</w:t>
      </w:r>
    </w:p>
    <w:p w14:paraId="0977FFE5">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2.1本项目不允许成交供应商以任何名义和理由在</w:t>
      </w:r>
      <w:r>
        <w:rPr>
          <w:rFonts w:hint="eastAsia"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eastAsia="zh-CN"/>
          <w14:textFill>
            <w14:solidFill>
              <w14:schemeClr w14:val="tx1"/>
            </w14:solidFill>
          </w14:textFill>
        </w:rPr>
        <w:t>后将</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eastAsia="zh-CN"/>
          <w14:textFill>
            <w14:solidFill>
              <w14:schemeClr w14:val="tx1"/>
            </w14:solidFill>
          </w14:textFill>
        </w:rPr>
        <w:t>项目的主体、非主体、关键性工作、非关键性工作进行转包、分包，在履行合同过程中如有发现，视为成交供应商违约，</w:t>
      </w:r>
      <w:r>
        <w:rPr>
          <w:rFonts w:hint="eastAsia"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val="zh-CN" w:eastAsia="zh-CN"/>
          <w14:textFill>
            <w14:solidFill>
              <w14:schemeClr w14:val="tx1"/>
            </w14:solidFill>
          </w14:textFill>
        </w:rPr>
        <w:t>人有权单方终止合同，没收履约保证金，并要求成交供应商支付合同金额5%的违约金。</w:t>
      </w:r>
    </w:p>
    <w:p w14:paraId="50453A8B">
      <w:pPr>
        <w:pStyle w:val="12"/>
        <w:keepNext w:val="0"/>
        <w:keepLines w:val="0"/>
        <w:widowControl/>
        <w:suppressLineNumbers w:val="0"/>
        <w:spacing w:before="0" w:beforeAutospacing="0" w:after="150" w:afterAutospacing="0" w:line="293" w:lineRule="atLeast"/>
        <w:ind w:right="0"/>
        <w:rPr>
          <w:rFonts w:hint="eastAsia" w:ascii="宋体" w:hAnsi="宋体" w:eastAsia="宋体" w:cs="宋体"/>
          <w:b w:val="0"/>
          <w:bCs w:val="0"/>
          <w:color w:val="000000" w:themeColor="text1"/>
          <w:kern w:val="0"/>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2.2本</w:t>
      </w:r>
      <w:r>
        <w:rPr>
          <w:rFonts w:hint="eastAsia" w:cs="宋体"/>
          <w:color w:val="000000" w:themeColor="text1"/>
          <w:sz w:val="24"/>
          <w:szCs w:val="24"/>
          <w:lang w:val="en-US" w:eastAsia="zh-CN"/>
          <w14:textFill>
            <w14:solidFill>
              <w14:schemeClr w14:val="tx1"/>
            </w14:solidFill>
          </w14:textFill>
        </w:rPr>
        <w:t>网上</w:t>
      </w:r>
      <w:r>
        <w:rPr>
          <w:rFonts w:hint="eastAsia" w:ascii="宋体" w:hAnsi="宋体" w:eastAsia="宋体" w:cs="宋体"/>
          <w:color w:val="000000" w:themeColor="text1"/>
          <w:sz w:val="24"/>
          <w:szCs w:val="24"/>
          <w:lang w:val="en-US" w:eastAsia="zh-CN"/>
          <w14:textFill>
            <w14:solidFill>
              <w14:schemeClr w14:val="tx1"/>
            </w14:solidFill>
          </w14:textFill>
        </w:rPr>
        <w:t>竞价</w:t>
      </w:r>
      <w:r>
        <w:rPr>
          <w:rFonts w:hint="eastAsia" w:ascii="宋体" w:hAnsi="宋体" w:eastAsia="宋体" w:cs="宋体"/>
          <w:color w:val="000000" w:themeColor="text1"/>
          <w:sz w:val="24"/>
          <w:szCs w:val="24"/>
          <w:lang w:val="zh-CN" w:eastAsia="zh-CN"/>
          <w14:textFill>
            <w14:solidFill>
              <w14:schemeClr w14:val="tx1"/>
            </w14:solidFill>
          </w14:textFill>
        </w:rPr>
        <w:t>文件未明确的其它约定事项或条款，待采购人与成交供应商签订合同时，由双方协商订立。</w:t>
      </w:r>
    </w:p>
    <w:p w14:paraId="3B40248E">
      <w:pPr>
        <w:pStyle w:val="12"/>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360" w:lineRule="auto"/>
        <w:ind w:right="-180" w:rightChars="0" w:firstLine="480" w:firstLineChars="200"/>
        <w:textAlignment w:val="auto"/>
        <w:rPr>
          <w:rFonts w:hint="eastAsia" w:ascii="宋体" w:hAnsi="宋体" w:eastAsia="宋体" w:cs="宋体"/>
          <w:b w:val="0"/>
          <w:bCs w:val="0"/>
          <w:color w:val="000000" w:themeColor="text1"/>
          <w:sz w:val="24"/>
          <w:highlight w:val="none"/>
          <w:lang w:val="zh-CN" w:eastAsia="zh-CN"/>
          <w14:textFill>
            <w14:solidFill>
              <w14:schemeClr w14:val="tx1"/>
            </w14:solidFill>
          </w14:textFill>
        </w:rPr>
      </w:pPr>
    </w:p>
    <w:p w14:paraId="6836A19F">
      <w:pPr>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p>
    <w:p w14:paraId="68C69184">
      <w:pPr>
        <w:pStyle w:val="12"/>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360" w:lineRule="auto"/>
        <w:ind w:right="-180" w:rightChars="0" w:firstLine="480" w:firstLineChars="200"/>
        <w:textAlignment w:val="auto"/>
        <w:rPr>
          <w:rFonts w:hint="eastAsia" w:ascii="宋体" w:hAnsi="宋体" w:eastAsia="宋体" w:cs="Times New Roman"/>
          <w:bCs/>
          <w:color w:val="000000" w:themeColor="text1"/>
          <w:sz w:val="24"/>
          <w:szCs w:val="24"/>
          <w:lang w:val="zh-CN" w:eastAsia="zh-CN"/>
          <w14:textFill>
            <w14:solidFill>
              <w14:schemeClr w14:val="tx1"/>
            </w14:solidFill>
          </w14:textFill>
        </w:rPr>
      </w:pPr>
    </w:p>
    <w:p w14:paraId="319BD3F7">
      <w:pPr>
        <w:shd w:val="clear" w:color="auto" w:fill="FFFFFF"/>
        <w:spacing w:line="360" w:lineRule="auto"/>
        <w:ind w:firstLine="480" w:firstLineChars="200"/>
        <w:rPr>
          <w:rFonts w:hint="eastAsia" w:ascii="宋体" w:hAnsi="宋体" w:eastAsia="宋体" w:cs="Times New Roman"/>
          <w:bCs/>
          <w:color w:val="000000" w:themeColor="text1"/>
          <w:sz w:val="24"/>
          <w:szCs w:val="24"/>
          <w:lang w:val="zh-CN" w:eastAsia="zh-CN"/>
          <w14:textFill>
            <w14:solidFill>
              <w14:schemeClr w14:val="tx1"/>
            </w14:solidFill>
          </w14:textFill>
        </w:rPr>
      </w:pPr>
    </w:p>
    <w:bookmarkEnd w:id="1"/>
    <w:bookmarkEnd w:id="2"/>
    <w:bookmarkEnd w:id="3"/>
    <w:bookmarkEnd w:id="4"/>
    <w:p w14:paraId="122CD0F9">
      <w:pPr>
        <w:widowControl/>
        <w:spacing w:line="360" w:lineRule="auto"/>
        <w:rPr>
          <w:rFonts w:hint="eastAsia" w:ascii="宋体" w:hAnsi="宋体"/>
          <w:color w:val="000000" w:themeColor="text1"/>
          <w:sz w:val="24"/>
          <w:szCs w:val="24"/>
          <w:lang w:eastAsia="zh-CN"/>
          <w14:textFill>
            <w14:solidFill>
              <w14:schemeClr w14:val="tx1"/>
            </w14:solidFill>
          </w14:textFill>
        </w:rPr>
      </w:pPr>
    </w:p>
    <w:p w14:paraId="296DDA55">
      <w:pPr>
        <w:widowControl/>
        <w:spacing w:line="360" w:lineRule="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附件</w:t>
      </w:r>
      <w:r>
        <w:rPr>
          <w:rFonts w:hint="eastAsia" w:ascii="宋体" w:hAnsi="宋体"/>
          <w:color w:val="000000" w:themeColor="text1"/>
          <w:sz w:val="24"/>
          <w:szCs w:val="24"/>
          <w:lang w:val="en-US" w:eastAsia="zh-CN"/>
          <w14:textFill>
            <w14:solidFill>
              <w14:schemeClr w14:val="tx1"/>
            </w14:solidFill>
          </w14:textFill>
        </w:rPr>
        <w:t>1：</w:t>
      </w:r>
    </w:p>
    <w:p w14:paraId="1862CF76">
      <w:pPr>
        <w:widowControl/>
        <w:spacing w:line="360" w:lineRule="auto"/>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单位保密协议</w:t>
      </w:r>
    </w:p>
    <w:p w14:paraId="0C2861A6">
      <w:pPr>
        <w:widowControl/>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甲方：福建龙岩锦泰工贸有限责任公司 </w:t>
      </w:r>
    </w:p>
    <w:p w14:paraId="1DB84EA2">
      <w:pPr>
        <w:widowControl/>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乙方：                </w:t>
      </w:r>
    </w:p>
    <w:p w14:paraId="59218ADF">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方与甲方进行业务接触时，知晓甲方的文件、资料、数据、信息及存储信息各类设备、载体均具有高度保密性；甲方工作人员也充分告知乙方所参与、知悉的甲方有关工作属于国家秘密的范围，乙方依法负有保守国家秘密的义务，不得有任何违反《中华人民共和国保守国家秘密法》等法律法规和甲方关于保密工作规章制度要求的行为。</w:t>
      </w:r>
    </w:p>
    <w:p w14:paraId="69E57C0E">
      <w:pPr>
        <w:widowControl/>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双方一致同意共同履行如下保密协议：</w:t>
      </w:r>
    </w:p>
    <w:p w14:paraId="17FE25B9">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乙方承诺在订立合同过程中知悉、取得甲方相关业务信息、资料（包括但不限于：软件系统，各类书面材料，电子数据，采购数据、工作部署、安排、情况等，下同）后，无论合同是否成立、履行，均不得不正当地使用或以泄露、遗失、告知、公布、发表、传授、转让等方式使任何第三者知悉、取得。</w:t>
      </w:r>
    </w:p>
    <w:p w14:paraId="43830EC2">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在乙方持有、使用甲方相关资料的法定条件消失后或乙方不得持有、使用甲方相关资料的情形出现时，乙方应当立即将所有资料交还甲方，不得以恢复、复制、记录、存储等方式继续持有相关资料，甲方应对乙方交还资料的工作予以积极督促、配合，提供便利；</w:t>
      </w:r>
    </w:p>
    <w:p w14:paraId="1183D149">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3.乙方须自觉遵守国家有关保密法律法规和甲方关于保密工作的规章制度；</w:t>
      </w:r>
    </w:p>
    <w:p w14:paraId="6C5F2EC4">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乙方对本公司工作人员所知悉和持有的甲方资料、信息，根据实际情况采取有效的保密防范措施和教育，不留泄密隐患，在保密信息解密之前，知悉和管理信息的乙方具体工作人员对涉密信息负有保密责任。乙方需为乙方有关人员的保密职责和侵权责任等行为负责；</w:t>
      </w:r>
    </w:p>
    <w:p w14:paraId="740BE150">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5.乙方接触甲方业务工作的人员离岗、离职前，由乙方对其实行脱密期保守相关秘密的教育培训，并留存脱密教育的相关工作记录；</w:t>
      </w:r>
    </w:p>
    <w:p w14:paraId="7065894D">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甲、乙双方工作接触终止后，乙方应依国家法律规定自觉履行保密义务，甲方应对乙方进行必要的保密提示和监督。乙方及其工作人员在履行职责中违反上述协议的，甲方有权追究乙方及其相关人员承担相应法律责任, 有权解除双方签订的所有合作协议，有权视情要求乙方偿付本项目</w:t>
      </w:r>
      <w:r>
        <w:rPr>
          <w:rFonts w:hint="eastAsia" w:ascii="宋体" w:hAnsi="宋体"/>
          <w:color w:val="000000" w:themeColor="text1"/>
          <w:sz w:val="24"/>
          <w:szCs w:val="24"/>
          <w14:textFill>
            <w14:solidFill>
              <w14:schemeClr w14:val="tx1"/>
            </w14:solidFill>
          </w14:textFill>
        </w:rPr>
        <w:t>合同金额</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的违约金，造成甲方损失的，乙方还应予以赔偿。</w:t>
      </w:r>
    </w:p>
    <w:p w14:paraId="108C6010">
      <w:pPr>
        <w:widowControl/>
        <w:spacing w:line="360" w:lineRule="auto"/>
        <w:rPr>
          <w:rFonts w:hint="eastAsia" w:ascii="宋体" w:hAnsi="宋体"/>
          <w:color w:val="000000" w:themeColor="text1"/>
          <w:sz w:val="24"/>
          <w:szCs w:val="24"/>
          <w14:textFill>
            <w14:solidFill>
              <w14:schemeClr w14:val="tx1"/>
            </w14:solidFill>
          </w14:textFill>
        </w:rPr>
      </w:pPr>
    </w:p>
    <w:p w14:paraId="3D90921C">
      <w:pPr>
        <w:widowControl/>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甲方（签字并盖章）：                               乙方（签字并盖章）：</w:t>
      </w:r>
    </w:p>
    <w:p w14:paraId="0D19E29D">
      <w:pPr>
        <w:widowControl/>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                                         联系电话：</w:t>
      </w:r>
    </w:p>
    <w:p w14:paraId="2484E818">
      <w:pPr>
        <w:widowControl/>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14:paraId="3E73767D">
      <w:pPr>
        <w:widowControl/>
        <w:spacing w:line="360" w:lineRule="auto"/>
        <w:rPr>
          <w:rFonts w:hint="eastAsia" w:ascii="宋体" w:hAnsi="宋体"/>
          <w:color w:val="000000" w:themeColor="text1"/>
          <w:sz w:val="24"/>
          <w:szCs w:val="24"/>
          <w14:textFill>
            <w14:solidFill>
              <w14:schemeClr w14:val="tx1"/>
            </w14:solidFill>
          </w14:textFill>
        </w:rPr>
      </w:pPr>
    </w:p>
    <w:p w14:paraId="1626D44F">
      <w:pPr>
        <w:widowControl/>
        <w:spacing w:line="360" w:lineRule="auto"/>
        <w:rPr>
          <w:rFonts w:hint="eastAsia" w:ascii="宋体" w:hAnsi="宋体"/>
          <w:color w:val="000000" w:themeColor="text1"/>
          <w:sz w:val="24"/>
          <w:szCs w:val="24"/>
          <w14:textFill>
            <w14:solidFill>
              <w14:schemeClr w14:val="tx1"/>
            </w14:solidFill>
          </w14:textFill>
        </w:rPr>
      </w:pPr>
    </w:p>
    <w:p w14:paraId="7CC7F8C1">
      <w:pPr>
        <w:widowControl/>
        <w:spacing w:line="360" w:lineRule="auto"/>
        <w:rPr>
          <w:rFonts w:hint="eastAsia" w:ascii="宋体" w:hAnsi="宋体"/>
          <w:color w:val="000000" w:themeColor="text1"/>
          <w:sz w:val="24"/>
          <w:szCs w:val="24"/>
          <w14:textFill>
            <w14:solidFill>
              <w14:schemeClr w14:val="tx1"/>
            </w14:solidFill>
          </w14:textFill>
        </w:rPr>
      </w:pPr>
    </w:p>
    <w:p w14:paraId="29A4EF9F">
      <w:pPr>
        <w:widowControl/>
        <w:spacing w:line="360" w:lineRule="auto"/>
        <w:rPr>
          <w:rFonts w:hint="eastAsia" w:ascii="宋体" w:hAnsi="宋体"/>
          <w:color w:val="000000" w:themeColor="text1"/>
          <w:sz w:val="24"/>
          <w:szCs w:val="24"/>
          <w14:textFill>
            <w14:solidFill>
              <w14:schemeClr w14:val="tx1"/>
            </w14:solidFill>
          </w14:textFill>
        </w:rPr>
      </w:pPr>
    </w:p>
    <w:p w14:paraId="0E2DF257">
      <w:pPr>
        <w:widowControl/>
        <w:spacing w:line="360" w:lineRule="auto"/>
        <w:rPr>
          <w:rFonts w:hint="eastAsia" w:ascii="宋体" w:hAnsi="宋体"/>
          <w:color w:val="000000" w:themeColor="text1"/>
          <w:sz w:val="24"/>
          <w:szCs w:val="24"/>
          <w14:textFill>
            <w14:solidFill>
              <w14:schemeClr w14:val="tx1"/>
            </w14:solidFill>
          </w14:textFill>
        </w:rPr>
      </w:pPr>
    </w:p>
    <w:p w14:paraId="4070393B">
      <w:pPr>
        <w:widowControl/>
        <w:spacing w:line="360" w:lineRule="auto"/>
        <w:rPr>
          <w:rFonts w:hint="eastAsia" w:ascii="宋体" w:hAnsi="宋体"/>
          <w:color w:val="000000" w:themeColor="text1"/>
          <w:sz w:val="24"/>
          <w:szCs w:val="24"/>
          <w14:textFill>
            <w14:solidFill>
              <w14:schemeClr w14:val="tx1"/>
            </w14:solidFill>
          </w14:textFill>
        </w:rPr>
      </w:pPr>
    </w:p>
    <w:p w14:paraId="3064B039">
      <w:pPr>
        <w:widowControl/>
        <w:spacing w:line="360" w:lineRule="auto"/>
        <w:rPr>
          <w:rFonts w:hint="eastAsia" w:ascii="宋体" w:hAnsi="宋体"/>
          <w:color w:val="000000" w:themeColor="text1"/>
          <w:sz w:val="24"/>
          <w:szCs w:val="24"/>
          <w14:textFill>
            <w14:solidFill>
              <w14:schemeClr w14:val="tx1"/>
            </w14:solidFill>
          </w14:textFill>
        </w:rPr>
      </w:pPr>
    </w:p>
    <w:p w14:paraId="2F545191">
      <w:pPr>
        <w:widowControl/>
        <w:spacing w:line="360" w:lineRule="auto"/>
        <w:rPr>
          <w:rFonts w:hint="eastAsia" w:ascii="宋体" w:hAnsi="宋体"/>
          <w:color w:val="000000" w:themeColor="text1"/>
          <w:sz w:val="24"/>
          <w:szCs w:val="24"/>
          <w14:textFill>
            <w14:solidFill>
              <w14:schemeClr w14:val="tx1"/>
            </w14:solidFill>
          </w14:textFill>
        </w:rPr>
      </w:pPr>
    </w:p>
    <w:p w14:paraId="4CEA50CA">
      <w:pPr>
        <w:widowControl/>
        <w:spacing w:line="360" w:lineRule="auto"/>
        <w:rPr>
          <w:rFonts w:hint="eastAsia" w:ascii="宋体" w:hAnsi="宋体"/>
          <w:color w:val="000000" w:themeColor="text1"/>
          <w:sz w:val="24"/>
          <w:szCs w:val="24"/>
          <w14:textFill>
            <w14:solidFill>
              <w14:schemeClr w14:val="tx1"/>
            </w14:solidFill>
          </w14:textFill>
        </w:rPr>
      </w:pPr>
    </w:p>
    <w:p w14:paraId="0A26232D">
      <w:pPr>
        <w:widowControl/>
        <w:spacing w:line="360" w:lineRule="auto"/>
        <w:rPr>
          <w:rFonts w:hint="eastAsia" w:ascii="宋体" w:hAnsi="宋体"/>
          <w:color w:val="000000" w:themeColor="text1"/>
          <w:sz w:val="24"/>
          <w:szCs w:val="24"/>
          <w14:textFill>
            <w14:solidFill>
              <w14:schemeClr w14:val="tx1"/>
            </w14:solidFill>
          </w14:textFill>
        </w:rPr>
      </w:pPr>
    </w:p>
    <w:p w14:paraId="5F239337">
      <w:pPr>
        <w:widowControl/>
        <w:spacing w:line="360" w:lineRule="auto"/>
        <w:rPr>
          <w:rFonts w:hint="eastAsia" w:ascii="宋体" w:hAnsi="宋体"/>
          <w:color w:val="000000" w:themeColor="text1"/>
          <w:sz w:val="24"/>
          <w:szCs w:val="24"/>
          <w14:textFill>
            <w14:solidFill>
              <w14:schemeClr w14:val="tx1"/>
            </w14:solidFill>
          </w14:textFill>
        </w:rPr>
      </w:pPr>
    </w:p>
    <w:p w14:paraId="1602B7D8">
      <w:pPr>
        <w:widowControl/>
        <w:spacing w:line="360" w:lineRule="auto"/>
        <w:rPr>
          <w:rFonts w:hint="eastAsia" w:ascii="宋体" w:hAnsi="宋体"/>
          <w:color w:val="000000" w:themeColor="text1"/>
          <w:sz w:val="24"/>
          <w:szCs w:val="24"/>
          <w14:textFill>
            <w14:solidFill>
              <w14:schemeClr w14:val="tx1"/>
            </w14:solidFill>
          </w14:textFill>
        </w:rPr>
      </w:pPr>
    </w:p>
    <w:p w14:paraId="37C61296">
      <w:pPr>
        <w:widowControl/>
        <w:spacing w:line="360" w:lineRule="auto"/>
        <w:rPr>
          <w:rFonts w:hint="eastAsia" w:ascii="宋体" w:hAnsi="宋体"/>
          <w:color w:val="000000" w:themeColor="text1"/>
          <w:sz w:val="24"/>
          <w:szCs w:val="24"/>
          <w14:textFill>
            <w14:solidFill>
              <w14:schemeClr w14:val="tx1"/>
            </w14:solidFill>
          </w14:textFill>
        </w:rPr>
      </w:pPr>
    </w:p>
    <w:p w14:paraId="3057ED2D">
      <w:pPr>
        <w:widowControl/>
        <w:spacing w:line="360" w:lineRule="auto"/>
        <w:rPr>
          <w:rFonts w:hint="eastAsia" w:ascii="宋体" w:hAnsi="宋体"/>
          <w:color w:val="000000" w:themeColor="text1"/>
          <w:sz w:val="24"/>
          <w:szCs w:val="24"/>
          <w14:textFill>
            <w14:solidFill>
              <w14:schemeClr w14:val="tx1"/>
            </w14:solidFill>
          </w14:textFill>
        </w:rPr>
      </w:pPr>
    </w:p>
    <w:p w14:paraId="6796389B">
      <w:pPr>
        <w:widowControl/>
        <w:spacing w:line="360" w:lineRule="auto"/>
        <w:rPr>
          <w:rFonts w:hint="eastAsia" w:ascii="宋体" w:hAnsi="宋体"/>
          <w:color w:val="000000" w:themeColor="text1"/>
          <w:sz w:val="24"/>
          <w:szCs w:val="24"/>
          <w14:textFill>
            <w14:solidFill>
              <w14:schemeClr w14:val="tx1"/>
            </w14:solidFill>
          </w14:textFill>
        </w:rPr>
      </w:pPr>
    </w:p>
    <w:p w14:paraId="05058ED3">
      <w:pPr>
        <w:widowControl/>
        <w:spacing w:line="360" w:lineRule="auto"/>
        <w:rPr>
          <w:rFonts w:hint="eastAsia" w:ascii="宋体" w:hAnsi="宋体"/>
          <w:color w:val="000000" w:themeColor="text1"/>
          <w:sz w:val="24"/>
          <w:szCs w:val="24"/>
          <w14:textFill>
            <w14:solidFill>
              <w14:schemeClr w14:val="tx1"/>
            </w14:solidFill>
          </w14:textFill>
        </w:rPr>
      </w:pPr>
    </w:p>
    <w:p w14:paraId="4110CC71">
      <w:pPr>
        <w:widowControl/>
        <w:spacing w:line="360" w:lineRule="auto"/>
        <w:rPr>
          <w:rFonts w:hint="eastAsia" w:ascii="宋体" w:hAnsi="宋体"/>
          <w:color w:val="000000" w:themeColor="text1"/>
          <w:sz w:val="24"/>
          <w:szCs w:val="24"/>
          <w14:textFill>
            <w14:solidFill>
              <w14:schemeClr w14:val="tx1"/>
            </w14:solidFill>
          </w14:textFill>
        </w:rPr>
      </w:pPr>
    </w:p>
    <w:p w14:paraId="5AF7E3B5">
      <w:pPr>
        <w:widowControl/>
        <w:spacing w:line="360" w:lineRule="auto"/>
        <w:rPr>
          <w:rFonts w:hint="eastAsia" w:ascii="宋体" w:hAnsi="宋体"/>
          <w:color w:val="000000" w:themeColor="text1"/>
          <w:sz w:val="24"/>
          <w:szCs w:val="24"/>
          <w14:textFill>
            <w14:solidFill>
              <w14:schemeClr w14:val="tx1"/>
            </w14:solidFill>
          </w14:textFill>
        </w:rPr>
      </w:pPr>
    </w:p>
    <w:p w14:paraId="36E02FA2">
      <w:pPr>
        <w:widowControl/>
        <w:spacing w:line="360" w:lineRule="auto"/>
        <w:rPr>
          <w:rFonts w:hint="eastAsia" w:ascii="宋体" w:hAnsi="宋体"/>
          <w:color w:val="000000" w:themeColor="text1"/>
          <w:sz w:val="24"/>
          <w:szCs w:val="24"/>
          <w14:textFill>
            <w14:solidFill>
              <w14:schemeClr w14:val="tx1"/>
            </w14:solidFill>
          </w14:textFill>
        </w:rPr>
      </w:pPr>
    </w:p>
    <w:p w14:paraId="47E1402A">
      <w:pPr>
        <w:widowControl/>
        <w:spacing w:line="360" w:lineRule="auto"/>
        <w:rPr>
          <w:rFonts w:hint="eastAsia" w:ascii="宋体" w:hAnsi="宋体"/>
          <w:color w:val="000000" w:themeColor="text1"/>
          <w:sz w:val="24"/>
          <w:szCs w:val="24"/>
          <w14:textFill>
            <w14:solidFill>
              <w14:schemeClr w14:val="tx1"/>
            </w14:solidFill>
          </w14:textFill>
        </w:rPr>
      </w:pPr>
    </w:p>
    <w:p w14:paraId="2A0848FC">
      <w:pPr>
        <w:widowControl/>
        <w:spacing w:line="360" w:lineRule="auto"/>
        <w:rPr>
          <w:rFonts w:hint="eastAsia" w:ascii="宋体" w:hAnsi="宋体"/>
          <w:color w:val="000000" w:themeColor="text1"/>
          <w:sz w:val="24"/>
          <w:szCs w:val="24"/>
          <w14:textFill>
            <w14:solidFill>
              <w14:schemeClr w14:val="tx1"/>
            </w14:solidFill>
          </w14:textFill>
        </w:rPr>
      </w:pPr>
    </w:p>
    <w:p w14:paraId="1E9C4FF0">
      <w:pPr>
        <w:widowControl/>
        <w:spacing w:line="360" w:lineRule="auto"/>
        <w:rPr>
          <w:rFonts w:hint="eastAsia" w:ascii="宋体" w:hAnsi="宋体"/>
          <w:color w:val="000000" w:themeColor="text1"/>
          <w:sz w:val="24"/>
          <w:szCs w:val="24"/>
          <w14:textFill>
            <w14:solidFill>
              <w14:schemeClr w14:val="tx1"/>
            </w14:solidFill>
          </w14:textFill>
        </w:rPr>
      </w:pPr>
    </w:p>
    <w:p w14:paraId="33B05D05">
      <w:pPr>
        <w:widowControl/>
        <w:spacing w:line="360" w:lineRule="auto"/>
        <w:rPr>
          <w:rFonts w:hint="eastAsia" w:ascii="宋体" w:hAnsi="宋体"/>
          <w:color w:val="000000" w:themeColor="text1"/>
          <w:sz w:val="24"/>
          <w:szCs w:val="24"/>
          <w14:textFill>
            <w14:solidFill>
              <w14:schemeClr w14:val="tx1"/>
            </w14:solidFill>
          </w14:textFill>
        </w:rPr>
      </w:pPr>
    </w:p>
    <w:p w14:paraId="39062669">
      <w:pPr>
        <w:widowControl/>
        <w:spacing w:line="360" w:lineRule="auto"/>
        <w:rPr>
          <w:rFonts w:hint="eastAsia" w:ascii="宋体" w:hAnsi="宋体"/>
          <w:color w:val="000000" w:themeColor="text1"/>
          <w:sz w:val="24"/>
          <w:szCs w:val="24"/>
          <w14:textFill>
            <w14:solidFill>
              <w14:schemeClr w14:val="tx1"/>
            </w14:solidFill>
          </w14:textFill>
        </w:rPr>
      </w:pPr>
    </w:p>
    <w:p w14:paraId="42925B8E">
      <w:pPr>
        <w:widowControl/>
        <w:spacing w:line="360" w:lineRule="auto"/>
        <w:rPr>
          <w:rFonts w:hint="eastAsia" w:ascii="宋体" w:hAnsi="宋体"/>
          <w:color w:val="000000" w:themeColor="text1"/>
          <w:sz w:val="24"/>
          <w:szCs w:val="24"/>
          <w14:textFill>
            <w14:solidFill>
              <w14:schemeClr w14:val="tx1"/>
            </w14:solidFill>
          </w14:textFill>
        </w:rPr>
      </w:pPr>
    </w:p>
    <w:p w14:paraId="3A651C70">
      <w:pPr>
        <w:widowControl/>
        <w:spacing w:line="360" w:lineRule="auto"/>
        <w:rPr>
          <w:rFonts w:hint="eastAsia" w:ascii="宋体" w:hAnsi="宋体"/>
          <w:color w:val="000000" w:themeColor="text1"/>
          <w:sz w:val="24"/>
          <w:szCs w:val="24"/>
          <w14:textFill>
            <w14:solidFill>
              <w14:schemeClr w14:val="tx1"/>
            </w14:solidFill>
          </w14:textFill>
        </w:rPr>
      </w:pPr>
    </w:p>
    <w:p w14:paraId="6B44795F">
      <w:pPr>
        <w:widowControl/>
        <w:spacing w:line="360" w:lineRule="auto"/>
        <w:rPr>
          <w:rFonts w:hint="eastAsia" w:ascii="宋体" w:hAnsi="宋体"/>
          <w:color w:val="000000" w:themeColor="text1"/>
          <w:sz w:val="24"/>
          <w:szCs w:val="24"/>
          <w14:textFill>
            <w14:solidFill>
              <w14:schemeClr w14:val="tx1"/>
            </w14:solidFill>
          </w14:textFill>
        </w:rPr>
      </w:pPr>
    </w:p>
    <w:p w14:paraId="01209E24">
      <w:pPr>
        <w:widowControl/>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附件2：</w:t>
      </w:r>
    </w:p>
    <w:p w14:paraId="2DFDA978">
      <w:pPr>
        <w:widowControl/>
        <w:spacing w:line="360" w:lineRule="auto"/>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保密承诺书</w:t>
      </w:r>
    </w:p>
    <w:p w14:paraId="10375B9C">
      <w:pPr>
        <w:widowControl/>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本人所属或授权代理的公司与福建龙岩锦泰工贸有限责任公司正在履行相关采购合同,在办理合同相关事务中，本人了解有关保密法规制度，知悉应当承担的保密义务和法律责任。本人郑重承诺：</w:t>
      </w:r>
    </w:p>
    <w:p w14:paraId="22D6E41B">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一、认真遵守国家保密法律、法规和福建龙岩锦泰工贸有限责任公司相关规章制度，履行保密义务；</w:t>
      </w:r>
    </w:p>
    <w:p w14:paraId="6026FCD3">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二、不提供虚假个人信息，自愿接受保密审查；</w:t>
      </w:r>
    </w:p>
    <w:p w14:paraId="76130D6A">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三、不违规记录、存储、复制国家秘密信息，不违规留存国家秘密载体，不违规将福建龙岩锦泰工贸有限责任公司工作文件等内部资料泄露出去；</w:t>
      </w:r>
    </w:p>
    <w:p w14:paraId="0002B5E5">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四、不以任何方式泄露所接触和知悉的国家秘密和福建龙岩锦泰工贸有限责任公司相关信息（包括但不限于工作信息）；</w:t>
      </w:r>
    </w:p>
    <w:p w14:paraId="69221286">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五、未经福建龙岩锦泰工贸有限责任公司审查批准，不擅自发表涉及未公开工作内容的文章、著述；</w:t>
      </w:r>
    </w:p>
    <w:p w14:paraId="49E85158">
      <w:pPr>
        <w:widowControl/>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违反上述承诺，除了我所属或代理的公司按合同约定承担相关责任外，我自愿承担有关法律后果，自愿向福</w:t>
      </w:r>
      <w:r>
        <w:rPr>
          <w:rFonts w:hint="eastAsia" w:ascii="宋体" w:hAnsi="宋体"/>
          <w:color w:val="000000" w:themeColor="text1"/>
          <w:sz w:val="24"/>
          <w:szCs w:val="24"/>
          <w:highlight w:val="yellow"/>
          <w14:textFill>
            <w14:solidFill>
              <w14:schemeClr w14:val="tx1"/>
            </w14:solidFill>
          </w14:textFill>
        </w:rPr>
        <w:t>建龙岩锦泰工贸有限责任公司支付本人违反上述保密承诺的违约金</w:t>
      </w:r>
      <w:r>
        <w:rPr>
          <w:rFonts w:hint="eastAsia" w:ascii="宋体" w:hAnsi="宋体"/>
          <w:color w:val="000000" w:themeColor="text1"/>
          <w:sz w:val="24"/>
          <w:szCs w:val="24"/>
          <w:highlight w:val="yellow"/>
          <w:lang w:val="en-US" w:eastAsia="zh-CN"/>
          <w14:textFill>
            <w14:solidFill>
              <w14:schemeClr w14:val="tx1"/>
            </w14:solidFill>
          </w14:textFill>
        </w:rPr>
        <w:t>10000</w:t>
      </w:r>
      <w:r>
        <w:rPr>
          <w:rFonts w:hint="eastAsia" w:ascii="宋体" w:hAnsi="宋体"/>
          <w:color w:val="000000" w:themeColor="text1"/>
          <w:sz w:val="24"/>
          <w:szCs w:val="24"/>
          <w:highlight w:val="yellow"/>
          <w14:textFill>
            <w14:solidFill>
              <w14:schemeClr w14:val="tx1"/>
            </w14:solidFill>
          </w14:textFill>
        </w:rPr>
        <w:t>元</w:t>
      </w:r>
      <w:r>
        <w:rPr>
          <w:rFonts w:hint="eastAsia" w:ascii="宋体" w:hAnsi="宋体"/>
          <w:color w:val="000000" w:themeColor="text1"/>
          <w:sz w:val="24"/>
          <w:szCs w:val="24"/>
          <w:highlight w:val="yellow"/>
          <w:lang w:eastAsia="zh-CN"/>
          <w14:textFill>
            <w14:solidFill>
              <w14:schemeClr w14:val="tx1"/>
            </w14:solidFill>
          </w14:textFill>
        </w:rPr>
        <w:t>。</w:t>
      </w:r>
    </w:p>
    <w:p w14:paraId="52F4EEC0">
      <w:pPr>
        <w:widowControl/>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414682C5">
      <w:pPr>
        <w:widowControl/>
        <w:spacing w:line="360" w:lineRule="auto"/>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承诺人签名：</w:t>
      </w:r>
    </w:p>
    <w:p w14:paraId="2484FFBF">
      <w:pPr>
        <w:widowControl/>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104BFB89">
      <w:pPr>
        <w:widowControl/>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月  </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日 </w:t>
      </w:r>
    </w:p>
    <w:p w14:paraId="611C0EA1">
      <w:pPr>
        <w:widowControl/>
        <w:jc w:val="center"/>
        <w:rPr>
          <w:rFonts w:hint="eastAsia" w:ascii="宋体" w:hAnsi="宋体"/>
          <w:b/>
          <w:bCs/>
          <w:color w:val="000000" w:themeColor="text1"/>
          <w:sz w:val="36"/>
          <w:szCs w:val="36"/>
          <w:highlight w:val="none"/>
          <w14:textFill>
            <w14:solidFill>
              <w14:schemeClr w14:val="tx1"/>
            </w14:solidFill>
          </w14:textFill>
        </w:rPr>
      </w:pPr>
    </w:p>
    <w:p w14:paraId="6DB891DC">
      <w:pPr>
        <w:widowControl/>
        <w:jc w:val="center"/>
        <w:rPr>
          <w:rFonts w:hint="eastAsia" w:ascii="宋体" w:hAnsi="宋体"/>
          <w:b/>
          <w:bCs/>
          <w:color w:val="000000" w:themeColor="text1"/>
          <w:sz w:val="36"/>
          <w:szCs w:val="36"/>
          <w:highlight w:val="none"/>
          <w14:textFill>
            <w14:solidFill>
              <w14:schemeClr w14:val="tx1"/>
            </w14:solidFill>
          </w14:textFill>
        </w:rPr>
      </w:pPr>
    </w:p>
    <w:p w14:paraId="5618D655">
      <w:pPr>
        <w:widowControl/>
        <w:jc w:val="center"/>
        <w:rPr>
          <w:rFonts w:hint="eastAsia" w:ascii="宋体" w:hAnsi="宋体"/>
          <w:b/>
          <w:bCs/>
          <w:color w:val="000000" w:themeColor="text1"/>
          <w:sz w:val="36"/>
          <w:szCs w:val="36"/>
          <w:highlight w:val="none"/>
          <w14:textFill>
            <w14:solidFill>
              <w14:schemeClr w14:val="tx1"/>
            </w14:solidFill>
          </w14:textFill>
        </w:rPr>
      </w:pPr>
    </w:p>
    <w:p w14:paraId="5477ACCA">
      <w:pPr>
        <w:widowControl/>
        <w:jc w:val="center"/>
        <w:rPr>
          <w:rFonts w:hint="eastAsia" w:ascii="宋体" w:hAnsi="宋体"/>
          <w:b/>
          <w:bCs/>
          <w:color w:val="000000" w:themeColor="text1"/>
          <w:sz w:val="36"/>
          <w:szCs w:val="36"/>
          <w:highlight w:val="none"/>
          <w14:textFill>
            <w14:solidFill>
              <w14:schemeClr w14:val="tx1"/>
            </w14:solidFill>
          </w14:textFill>
        </w:rPr>
      </w:pPr>
    </w:p>
    <w:p w14:paraId="261D38D7">
      <w:pPr>
        <w:widowControl/>
        <w:jc w:val="center"/>
        <w:rPr>
          <w:rFonts w:hint="eastAsia" w:ascii="宋体" w:hAnsi="宋体"/>
          <w:b/>
          <w:bCs/>
          <w:color w:val="000000" w:themeColor="text1"/>
          <w:sz w:val="36"/>
          <w:szCs w:val="36"/>
          <w:highlight w:val="none"/>
          <w14:textFill>
            <w14:solidFill>
              <w14:schemeClr w14:val="tx1"/>
            </w14:solidFill>
          </w14:textFill>
        </w:rPr>
      </w:pPr>
    </w:p>
    <w:p w14:paraId="0212D730">
      <w:pPr>
        <w:widowControl/>
        <w:jc w:val="center"/>
        <w:rPr>
          <w:rFonts w:hint="eastAsia" w:ascii="宋体" w:hAnsi="宋体"/>
          <w:b/>
          <w:bCs/>
          <w:color w:val="000000" w:themeColor="text1"/>
          <w:sz w:val="36"/>
          <w:szCs w:val="36"/>
          <w:highlight w:val="none"/>
          <w14:textFill>
            <w14:solidFill>
              <w14:schemeClr w14:val="tx1"/>
            </w14:solidFill>
          </w14:textFill>
        </w:rPr>
      </w:pPr>
    </w:p>
    <w:p w14:paraId="739C64AD">
      <w:pPr>
        <w:widowControl/>
        <w:jc w:val="center"/>
        <w:rPr>
          <w:rFonts w:hint="eastAsia" w:ascii="宋体" w:hAnsi="宋体"/>
          <w:b/>
          <w:bCs/>
          <w:color w:val="000000" w:themeColor="text1"/>
          <w:sz w:val="36"/>
          <w:szCs w:val="36"/>
          <w:highlight w:val="none"/>
          <w14:textFill>
            <w14:solidFill>
              <w14:schemeClr w14:val="tx1"/>
            </w14:solidFill>
          </w14:textFill>
        </w:rPr>
      </w:pPr>
    </w:p>
    <w:p w14:paraId="4BC5B104">
      <w:pPr>
        <w:widowControl/>
        <w:jc w:val="center"/>
        <w:rPr>
          <w:rFonts w:hint="eastAsia" w:ascii="宋体" w:hAnsi="宋体"/>
          <w:b/>
          <w:bCs/>
          <w:color w:val="000000" w:themeColor="text1"/>
          <w:sz w:val="36"/>
          <w:szCs w:val="36"/>
          <w:highlight w:val="none"/>
          <w14:textFill>
            <w14:solidFill>
              <w14:schemeClr w14:val="tx1"/>
            </w14:solidFill>
          </w14:textFill>
        </w:rPr>
      </w:pPr>
    </w:p>
    <w:p w14:paraId="60D2E228">
      <w:pPr>
        <w:widowControl/>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第四章  合同参考文本</w:t>
      </w:r>
    </w:p>
    <w:p w14:paraId="1E5D2B80">
      <w:pPr>
        <w:pStyle w:val="14"/>
        <w:ind w:firstLine="0" w:firstLineChars="0"/>
        <w:rPr>
          <w:color w:val="000000" w:themeColor="text1"/>
          <w:highlight w:val="none"/>
          <w14:textFill>
            <w14:solidFill>
              <w14:schemeClr w14:val="tx1"/>
            </w14:solidFill>
          </w14:textFill>
        </w:rPr>
      </w:pPr>
    </w:p>
    <w:p w14:paraId="0AA05E12">
      <w:pPr>
        <w:autoSpaceDN w:val="0"/>
        <w:spacing w:line="360" w:lineRule="auto"/>
        <w:jc w:val="center"/>
        <w:rPr>
          <w:rFonts w:ascii="宋体" w:hAnsi="宋体"/>
          <w:b/>
          <w:color w:val="000000" w:themeColor="text1"/>
          <w:sz w:val="28"/>
          <w:szCs w:val="28"/>
          <w:highlight w:val="none"/>
          <w14:textFill>
            <w14:solidFill>
              <w14:schemeClr w14:val="tx1"/>
            </w14:solidFill>
          </w14:textFill>
        </w:rPr>
      </w:pPr>
      <w:r>
        <w:rPr>
          <w:rStyle w:val="18"/>
          <w:rFonts w:hint="eastAsia" w:ascii="宋体" w:hAnsi="宋体"/>
          <w:color w:val="000000" w:themeColor="text1"/>
          <w:sz w:val="28"/>
          <w:szCs w:val="28"/>
          <w:highlight w:val="none"/>
          <w14:textFill>
            <w14:solidFill>
              <w14:schemeClr w14:val="tx1"/>
            </w14:solidFill>
          </w14:textFill>
        </w:rPr>
        <w:t>网上竞价（</w:t>
      </w:r>
      <w:r>
        <w:rPr>
          <w:rStyle w:val="18"/>
          <w:rFonts w:hint="eastAsia" w:ascii="宋体" w:hAnsi="宋体"/>
          <w:color w:val="000000" w:themeColor="text1"/>
          <w:sz w:val="28"/>
          <w:szCs w:val="28"/>
          <w:highlight w:val="none"/>
          <w:lang w:val="en-US" w:eastAsia="zh-CN"/>
          <w14:textFill>
            <w14:solidFill>
              <w14:schemeClr w14:val="tx1"/>
            </w14:solidFill>
          </w14:textFill>
        </w:rPr>
        <w:t>服务</w:t>
      </w:r>
      <w:r>
        <w:rPr>
          <w:rStyle w:val="18"/>
          <w:rFonts w:hint="eastAsia" w:ascii="宋体" w:hAnsi="宋体"/>
          <w:color w:val="000000" w:themeColor="text1"/>
          <w:sz w:val="28"/>
          <w:szCs w:val="28"/>
          <w:highlight w:val="none"/>
          <w14:textFill>
            <w14:solidFill>
              <w14:schemeClr w14:val="tx1"/>
            </w14:solidFill>
          </w14:textFill>
        </w:rPr>
        <w:t>类）</w:t>
      </w:r>
      <w:r>
        <w:rPr>
          <w:rStyle w:val="18"/>
          <w:rFonts w:ascii="宋体" w:hAnsi="宋体"/>
          <w:color w:val="000000" w:themeColor="text1"/>
          <w:sz w:val="28"/>
          <w:szCs w:val="28"/>
          <w:highlight w:val="none"/>
          <w14:textFill>
            <w14:solidFill>
              <w14:schemeClr w14:val="tx1"/>
            </w14:solidFill>
          </w14:textFill>
        </w:rPr>
        <w:t>采购合同（参考文本）</w:t>
      </w:r>
    </w:p>
    <w:p w14:paraId="7DCB236D">
      <w:pPr>
        <w:pStyle w:val="12"/>
        <w:spacing w:before="0" w:beforeAutospacing="0" w:after="0" w:afterAutospacing="0" w:line="360" w:lineRule="auto"/>
        <w:jc w:val="center"/>
        <w:rPr>
          <w:rFonts w:ascii="宋体" w:hAnsi="宋体"/>
          <w:b/>
          <w:color w:val="000000" w:themeColor="text1"/>
          <w:sz w:val="28"/>
          <w:szCs w:val="28"/>
          <w:highlight w:val="none"/>
          <w14:textFill>
            <w14:solidFill>
              <w14:schemeClr w14:val="tx1"/>
            </w14:solidFill>
          </w14:textFill>
        </w:rPr>
      </w:pPr>
      <w:r>
        <w:rPr>
          <w:rStyle w:val="18"/>
          <w:rFonts w:ascii="宋体" w:hAnsi="宋体"/>
          <w:color w:val="000000" w:themeColor="text1"/>
          <w:sz w:val="28"/>
          <w:szCs w:val="28"/>
          <w:highlight w:val="none"/>
          <w14:textFill>
            <w14:solidFill>
              <w14:schemeClr w14:val="tx1"/>
            </w14:solidFill>
          </w14:textFill>
        </w:rPr>
        <w:t>编制说明</w:t>
      </w:r>
    </w:p>
    <w:p w14:paraId="6F6EBF76">
      <w:pPr>
        <w:pStyle w:val="12"/>
        <w:spacing w:before="0" w:beforeAutospacing="0" w:after="0" w:afterAutospacing="0" w:line="360" w:lineRule="auto"/>
        <w:rPr>
          <w:rFonts w:ascii="宋体" w:hAnsi="宋体"/>
          <w:color w:val="000000" w:themeColor="text1"/>
          <w:szCs w:val="24"/>
          <w:highlight w:val="none"/>
          <w14:textFill>
            <w14:solidFill>
              <w14:schemeClr w14:val="tx1"/>
            </w14:solidFill>
          </w14:textFill>
        </w:rPr>
      </w:pPr>
      <w:r>
        <w:rPr>
          <w:rStyle w:val="18"/>
          <w:rFonts w:ascii="宋体" w:hAnsi="宋体"/>
          <w:color w:val="000000" w:themeColor="text1"/>
          <w:szCs w:val="24"/>
          <w:highlight w:val="none"/>
          <w14:textFill>
            <w14:solidFill>
              <w14:schemeClr w14:val="tx1"/>
            </w14:solidFill>
          </w14:textFill>
        </w:rPr>
        <w:t>1、签订合同应遵守</w:t>
      </w:r>
      <w:r>
        <w:rPr>
          <w:rStyle w:val="18"/>
          <w:rFonts w:hint="eastAsia" w:ascii="宋体" w:hAnsi="宋体"/>
          <w:color w:val="000000" w:themeColor="text1"/>
          <w:szCs w:val="24"/>
          <w:highlight w:val="none"/>
          <w14:textFill>
            <w14:solidFill>
              <w14:schemeClr w14:val="tx1"/>
            </w14:solidFill>
          </w14:textFill>
        </w:rPr>
        <w:t>《中华人民共和国民法典》</w:t>
      </w:r>
      <w:r>
        <w:rPr>
          <w:rStyle w:val="18"/>
          <w:rFonts w:ascii="宋体" w:hAnsi="宋体"/>
          <w:color w:val="000000" w:themeColor="text1"/>
          <w:szCs w:val="24"/>
          <w:highlight w:val="none"/>
          <w14:textFill>
            <w14:solidFill>
              <w14:schemeClr w14:val="tx1"/>
            </w14:solidFill>
          </w14:textFill>
        </w:rPr>
        <w:t>。</w:t>
      </w:r>
    </w:p>
    <w:p w14:paraId="6D357E09">
      <w:pPr>
        <w:pStyle w:val="12"/>
        <w:spacing w:before="0" w:beforeAutospacing="0" w:after="0" w:afterAutospacing="0" w:line="360" w:lineRule="auto"/>
        <w:rPr>
          <w:rFonts w:ascii="宋体" w:hAnsi="宋体"/>
          <w:color w:val="000000" w:themeColor="text1"/>
          <w:szCs w:val="24"/>
          <w:highlight w:val="none"/>
          <w14:textFill>
            <w14:solidFill>
              <w14:schemeClr w14:val="tx1"/>
            </w14:solidFill>
          </w14:textFill>
        </w:rPr>
      </w:pPr>
      <w:r>
        <w:rPr>
          <w:rStyle w:val="18"/>
          <w:rFonts w:ascii="宋体" w:hAnsi="宋体"/>
          <w:color w:val="000000" w:themeColor="text1"/>
          <w:szCs w:val="24"/>
          <w:highlight w:val="none"/>
          <w14:textFill>
            <w14:solidFill>
              <w14:schemeClr w14:val="tx1"/>
            </w14:solidFill>
          </w14:textFill>
        </w:rPr>
        <w:t>2、签订合同时，采购人与</w:t>
      </w:r>
      <w:r>
        <w:rPr>
          <w:rStyle w:val="18"/>
          <w:rFonts w:hint="eastAsia" w:ascii="宋体" w:hAnsi="宋体" w:cs="宋体"/>
          <w:color w:val="000000" w:themeColor="text1"/>
          <w:szCs w:val="24"/>
          <w:highlight w:val="none"/>
          <w14:textFill>
            <w14:solidFill>
              <w14:schemeClr w14:val="tx1"/>
            </w14:solidFill>
          </w14:textFill>
        </w:rPr>
        <w:t>成交供应商</w:t>
      </w:r>
      <w:r>
        <w:rPr>
          <w:rStyle w:val="18"/>
          <w:rFonts w:ascii="宋体" w:hAnsi="宋体"/>
          <w:color w:val="000000" w:themeColor="text1"/>
          <w:szCs w:val="24"/>
          <w:highlight w:val="none"/>
          <w14:textFill>
            <w14:solidFill>
              <w14:schemeClr w14:val="tx1"/>
            </w14:solidFill>
          </w14:textFill>
        </w:rPr>
        <w:t>应结合</w:t>
      </w:r>
      <w:r>
        <w:rPr>
          <w:rStyle w:val="18"/>
          <w:rFonts w:hint="eastAsia" w:ascii="宋体" w:hAnsi="宋体"/>
          <w:color w:val="000000" w:themeColor="text1"/>
          <w:szCs w:val="24"/>
          <w:highlight w:val="none"/>
          <w14:textFill>
            <w14:solidFill>
              <w14:schemeClr w14:val="tx1"/>
            </w14:solidFill>
          </w14:textFill>
        </w:rPr>
        <w:t>竞价文件</w:t>
      </w:r>
      <w:r>
        <w:rPr>
          <w:rStyle w:val="18"/>
          <w:rFonts w:ascii="宋体" w:hAnsi="宋体"/>
          <w:color w:val="000000" w:themeColor="text1"/>
          <w:szCs w:val="24"/>
          <w:highlight w:val="none"/>
          <w14:textFill>
            <w14:solidFill>
              <w14:schemeClr w14:val="tx1"/>
            </w14:solidFill>
          </w14:textFill>
        </w:rPr>
        <w:t>规定填</w:t>
      </w:r>
      <w:r>
        <w:rPr>
          <w:rStyle w:val="18"/>
          <w:rFonts w:hint="eastAsia" w:ascii="宋体" w:hAnsi="宋体"/>
          <w:color w:val="000000" w:themeColor="text1"/>
          <w:szCs w:val="24"/>
          <w:highlight w:val="none"/>
          <w14:textFill>
            <w14:solidFill>
              <w14:schemeClr w14:val="tx1"/>
            </w14:solidFill>
          </w14:textFill>
        </w:rPr>
        <w:t>写</w:t>
      </w:r>
      <w:r>
        <w:rPr>
          <w:rStyle w:val="18"/>
          <w:rFonts w:ascii="宋体" w:hAnsi="宋体"/>
          <w:color w:val="000000" w:themeColor="text1"/>
          <w:szCs w:val="24"/>
          <w:highlight w:val="none"/>
          <w14:textFill>
            <w14:solidFill>
              <w14:schemeClr w14:val="tx1"/>
            </w14:solidFill>
          </w14:textFill>
        </w:rPr>
        <w:t>相应内容。</w:t>
      </w:r>
      <w:r>
        <w:rPr>
          <w:rStyle w:val="18"/>
          <w:rFonts w:hint="eastAsia" w:ascii="宋体" w:hAnsi="宋体"/>
          <w:color w:val="000000" w:themeColor="text1"/>
          <w:szCs w:val="24"/>
          <w:highlight w:val="none"/>
          <w14:textFill>
            <w14:solidFill>
              <w14:schemeClr w14:val="tx1"/>
            </w14:solidFill>
          </w14:textFill>
        </w:rPr>
        <w:t>竞价文件</w:t>
      </w:r>
      <w:r>
        <w:rPr>
          <w:rStyle w:val="18"/>
          <w:rFonts w:ascii="宋体" w:hAnsi="宋体"/>
          <w:color w:val="000000" w:themeColor="text1"/>
          <w:szCs w:val="24"/>
          <w:highlight w:val="none"/>
          <w14:textFill>
            <w14:solidFill>
              <w14:schemeClr w14:val="tx1"/>
            </w14:solidFill>
          </w14:textFill>
        </w:rPr>
        <w:t>已有规定的，双方均不得变更或调整；</w:t>
      </w:r>
      <w:r>
        <w:rPr>
          <w:rStyle w:val="18"/>
          <w:rFonts w:hint="eastAsia" w:ascii="宋体" w:hAnsi="宋体"/>
          <w:color w:val="000000" w:themeColor="text1"/>
          <w:szCs w:val="24"/>
          <w:highlight w:val="none"/>
          <w14:textFill>
            <w14:solidFill>
              <w14:schemeClr w14:val="tx1"/>
            </w14:solidFill>
          </w14:textFill>
        </w:rPr>
        <w:t>竞价文件</w:t>
      </w:r>
      <w:r>
        <w:rPr>
          <w:rStyle w:val="18"/>
          <w:rFonts w:ascii="宋体" w:hAnsi="宋体"/>
          <w:color w:val="000000" w:themeColor="text1"/>
          <w:szCs w:val="24"/>
          <w:highlight w:val="none"/>
          <w14:textFill>
            <w14:solidFill>
              <w14:schemeClr w14:val="tx1"/>
            </w14:solidFill>
          </w14:textFill>
        </w:rPr>
        <w:t>未作规定的，双方可通过友好协商进行约定。</w:t>
      </w:r>
    </w:p>
    <w:p w14:paraId="7F1FA29D">
      <w:pPr>
        <w:pStyle w:val="12"/>
        <w:spacing w:before="0" w:beforeAutospacing="0" w:after="0" w:afterAutospacing="0" w:line="360" w:lineRule="auto"/>
        <w:rPr>
          <w:rFonts w:ascii="宋体" w:hAnsi="宋体"/>
          <w:color w:val="000000" w:themeColor="text1"/>
          <w:szCs w:val="24"/>
          <w:highlight w:val="none"/>
          <w14:textFill>
            <w14:solidFill>
              <w14:schemeClr w14:val="tx1"/>
            </w14:solidFill>
          </w14:textFill>
        </w:rPr>
      </w:pPr>
      <w:r>
        <w:rPr>
          <w:rStyle w:val="18"/>
          <w:rFonts w:ascii="宋体" w:hAnsi="宋体"/>
          <w:color w:val="000000" w:themeColor="text1"/>
          <w:szCs w:val="24"/>
          <w:highlight w:val="none"/>
          <w14:textFill>
            <w14:solidFill>
              <w14:schemeClr w14:val="tx1"/>
            </w14:solidFill>
          </w14:textFill>
        </w:rPr>
        <w:t>3、国家有关部门</w:t>
      </w:r>
      <w:r>
        <w:rPr>
          <w:rStyle w:val="18"/>
          <w:rFonts w:hint="eastAsia" w:ascii="宋体" w:hAnsi="宋体"/>
          <w:color w:val="000000" w:themeColor="text1"/>
          <w:szCs w:val="24"/>
          <w:highlight w:val="none"/>
          <w14:textFill>
            <w14:solidFill>
              <w14:schemeClr w14:val="tx1"/>
            </w14:solidFill>
          </w14:textFill>
        </w:rPr>
        <w:t>若</w:t>
      </w:r>
      <w:r>
        <w:rPr>
          <w:rStyle w:val="18"/>
          <w:rFonts w:ascii="宋体" w:hAnsi="宋体"/>
          <w:color w:val="000000" w:themeColor="text1"/>
          <w:szCs w:val="24"/>
          <w:highlight w:val="none"/>
          <w14:textFill>
            <w14:solidFill>
              <w14:schemeClr w14:val="tx1"/>
            </w14:solidFill>
          </w14:textFill>
        </w:rPr>
        <w:t>对合同有规范文本的，可使用相应合同文本。</w:t>
      </w:r>
    </w:p>
    <w:p w14:paraId="1572FE8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甲方：（采购人全称）</w:t>
      </w:r>
    </w:p>
    <w:p w14:paraId="2B9A05E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乙方：（成交供应商全称）</w:t>
      </w:r>
    </w:p>
    <w:p w14:paraId="57ADF2E1">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0F5D14F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w:t>
      </w:r>
      <w:r>
        <w:rPr>
          <w:rFonts w:hint="eastAsia" w:ascii="宋体" w:hAnsi="宋体"/>
          <w:color w:val="000000" w:themeColor="text1"/>
          <w:sz w:val="24"/>
          <w:lang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编号为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的（填写“项目名称”）项目（以下简称：“本项目”）的</w:t>
      </w:r>
      <w:r>
        <w:rPr>
          <w:rFonts w:hint="eastAsia" w:ascii="宋体" w:hAnsi="宋体"/>
          <w:color w:val="000000" w:themeColor="text1"/>
          <w:sz w:val="24"/>
          <w:lang w:val="en-US"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结果，乙方为成交人。现经甲乙双方友好协商，就以下事项达成一致并签订本合同：</w:t>
      </w:r>
    </w:p>
    <w:p w14:paraId="04312E9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1、下列合同文件是构成本合同不可分割的部分：</w:t>
      </w:r>
    </w:p>
    <w:p w14:paraId="4A187B5D">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1.1合同条款；</w:t>
      </w:r>
    </w:p>
    <w:p w14:paraId="597CB25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文件、乙方的响应文件；</w:t>
      </w:r>
    </w:p>
    <w:p w14:paraId="3CC0D0FD">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1.3其他文件或材料：□无。□（按照实际情况编制填写需要增加的内容）。</w:t>
      </w:r>
    </w:p>
    <w:p w14:paraId="7819461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2、合同标的</w:t>
      </w:r>
    </w:p>
    <w:p w14:paraId="24DB25F1">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5C4E656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3、合同总金额</w:t>
      </w:r>
    </w:p>
    <w:p w14:paraId="539C7038">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3.1合同总金额为人民币大写：      元（￥         ）。</w:t>
      </w:r>
    </w:p>
    <w:p w14:paraId="423DE31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4、合同标的交付时间、地点和条件</w:t>
      </w:r>
    </w:p>
    <w:p w14:paraId="310F9DF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4.1交付时间：                     ；</w:t>
      </w:r>
    </w:p>
    <w:p w14:paraId="08A8775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4.2交付地点：                     ；</w:t>
      </w:r>
    </w:p>
    <w:p w14:paraId="2455DB0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4.3交付条件：                     。</w:t>
      </w:r>
    </w:p>
    <w:p w14:paraId="31BA90F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5、合同标的应符合</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文件、乙方响应文件的规定或约定，具体如下：</w:t>
      </w:r>
    </w:p>
    <w:p w14:paraId="3076AA1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3430EED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6、验收</w:t>
      </w:r>
    </w:p>
    <w:p w14:paraId="6DDCDC3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6.1验收应按照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文件、乙方响应文件的规定或约定进行，具体如下：</w:t>
      </w:r>
    </w:p>
    <w:p w14:paraId="7BBB33CC">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57176EC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6.2本项目是否邀请其他供应商参与验收：</w:t>
      </w:r>
    </w:p>
    <w:p w14:paraId="3BBD12A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□不邀请。□邀请，具体如下：（按照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文件规定填写）。</w:t>
      </w:r>
    </w:p>
    <w:p w14:paraId="2E16940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7、合同款项的支付应按照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文件的规定进行，具体如下：</w:t>
      </w:r>
    </w:p>
    <w:p w14:paraId="1C9B1E8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（按照实际情况编制填写，可以是表格或文字描述，包括一次性支付或分期支付等）。</w:t>
      </w:r>
    </w:p>
    <w:p w14:paraId="0505D6A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8、履约保证金</w:t>
      </w:r>
    </w:p>
    <w:p w14:paraId="6974CA3D">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□无。□有，具体如下：（按照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文件规定填写）。</w:t>
      </w:r>
    </w:p>
    <w:p w14:paraId="6514E98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9、合同有效期</w:t>
      </w:r>
    </w:p>
    <w:p w14:paraId="3280E15A">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4C084CA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10、违约责任</w:t>
      </w:r>
    </w:p>
    <w:p w14:paraId="0A089C6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5BC220C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11、知识产权</w:t>
      </w:r>
    </w:p>
    <w:p w14:paraId="35630303">
      <w:pPr>
        <w:spacing w:line="400" w:lineRule="exact"/>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11.1成交供应商提供的采购标的应符合国家知识产权法律、法规的规定且非假冒伪劣品；成交供应商还应保证采购人不受到第三方关于侵犯知识产权及专 利权、商 标权或工业设计权等知识产权方面的指控，若任何第三方提出此方面指控均与采购人无关，成交供应商应与第三方交涉，并承担可能发生的一切法律责任、费用和后果；若采购人因此而遭致损失，则成交供应商应赔偿该损失。</w:t>
      </w:r>
    </w:p>
    <w:p w14:paraId="037CCDB1">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11.2若成交供应商提供的采购标的不符合国家知识产权法律、法规的规定或被有关主管机关认定为假冒伪劣品，则采购人有权单方解除与成交供应商签订的合同；没收全部履约保证金，同时采购人还将按照有关法律、法规和规章的规定进行处理</w:t>
      </w:r>
      <w:r>
        <w:rPr>
          <w:rFonts w:hint="eastAsia" w:ascii="宋体" w:hAnsi="宋体"/>
          <w:color w:val="000000" w:themeColor="text1"/>
          <w:sz w:val="24"/>
          <w14:textFill>
            <w14:solidFill>
              <w14:schemeClr w14:val="tx1"/>
            </w14:solidFill>
          </w14:textFill>
        </w:rPr>
        <w:t>，具体如下：（按照实际情况编制填写）。</w:t>
      </w:r>
    </w:p>
    <w:p w14:paraId="4AE710B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12、解决争议的方法</w:t>
      </w:r>
    </w:p>
    <w:p w14:paraId="5A49DFC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12.1甲、乙双方协商解决。</w:t>
      </w:r>
    </w:p>
    <w:p w14:paraId="5263075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12.2若协商解决不成，则通过下列途径之一解决：</w:t>
      </w:r>
    </w:p>
    <w:p w14:paraId="4FE1945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□提交仲裁委员会仲裁，具体如下：（按照实际情况编制填写）。</w:t>
      </w:r>
    </w:p>
    <w:p w14:paraId="1384FFD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□向人民法院提起诉讼，具体如下：（按照实际情况编制填写）。</w:t>
      </w:r>
    </w:p>
    <w:p w14:paraId="5C25195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13、不可抗力</w:t>
      </w:r>
    </w:p>
    <w:p w14:paraId="2799C670">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C9F414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.2本合同中的不可抗力指不能预见、不能避免、不能克服的客观情况，包括但不限于：自然灾害如地震、台风、洪水、火灾及政府行为、法律规定或其适用的变化或其他任何无法预见、避免或控制的事件。</w:t>
      </w:r>
    </w:p>
    <w:p w14:paraId="444ABBD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14、合同条款</w:t>
      </w:r>
    </w:p>
    <w:p w14:paraId="17696A7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文件第五章已有规定的，双方均不得变更或调整；</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文件第</w:t>
      </w:r>
      <w:r>
        <w:rPr>
          <w:rFonts w:hint="eastAsia" w:ascii="宋体" w:hAnsi="宋体"/>
          <w:color w:val="000000" w:themeColor="text1"/>
          <w:sz w:val="24"/>
          <w:lang w:val="en-US" w:eastAsia="zh-CN"/>
          <w14:textFill>
            <w14:solidFill>
              <w14:schemeClr w14:val="tx1"/>
            </w14:solidFill>
          </w14:textFill>
        </w:rPr>
        <w:t>三</w:t>
      </w:r>
      <w:r>
        <w:rPr>
          <w:rFonts w:hint="eastAsia" w:ascii="宋体" w:hAnsi="宋体"/>
          <w:color w:val="000000" w:themeColor="text1"/>
          <w:sz w:val="24"/>
          <w14:textFill>
            <w14:solidFill>
              <w14:schemeClr w14:val="tx1"/>
            </w14:solidFill>
          </w14:textFill>
        </w:rPr>
        <w:t>章未作规定的，双方可通过友好协商进行约定）。</w:t>
      </w:r>
    </w:p>
    <w:p w14:paraId="6FAA02B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15、其他约定</w:t>
      </w:r>
    </w:p>
    <w:p w14:paraId="2215EEC1">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15.1合同文件与本合同具有同等法律效力。</w:t>
      </w:r>
    </w:p>
    <w:p w14:paraId="115CC788">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15.2本合同未尽事宜，双方可另行补充。</w:t>
      </w:r>
    </w:p>
    <w:p w14:paraId="7F4FFD2A">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15.3合同生效：自签订之日起生效。</w:t>
      </w:r>
    </w:p>
    <w:p w14:paraId="102D02F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15.4本合同一式（填写具体份数）份，经双方授权代表签字并盖章后生效。甲方、乙方各执（填写具体份数）份，送（填写需要备案的监管部门的全称）备案（填写具体份数）份，具有同等效力。</w:t>
      </w:r>
    </w:p>
    <w:p w14:paraId="27B19E3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15.5其他：□无。□（按照实际情况编制填写需要增加的内容）。</w:t>
      </w:r>
    </w:p>
    <w:p w14:paraId="7014BAB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（以下无正文）</w:t>
      </w:r>
    </w:p>
    <w:p w14:paraId="35B3956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056C98FA">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7979C6F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14:paraId="3604C05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                 住所：</w:t>
      </w:r>
    </w:p>
    <w:p w14:paraId="7FCA060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单位负责人：              单位负责人：</w:t>
      </w:r>
    </w:p>
    <w:p w14:paraId="2117D58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14:paraId="1B85A34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联系方法：                联系方法：</w:t>
      </w:r>
    </w:p>
    <w:p w14:paraId="6D56697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14:paraId="30A5FF4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                 账号：</w:t>
      </w:r>
    </w:p>
    <w:p w14:paraId="74AC988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517E0F9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422976E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签订地点：                </w:t>
      </w:r>
    </w:p>
    <w:p w14:paraId="4642C9A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签订日期：    年   月   日</w:t>
      </w:r>
    </w:p>
    <w:p w14:paraId="006F43C5">
      <w:pPr>
        <w:pStyle w:val="15"/>
        <w:ind w:left="0" w:leftChars="0" w:firstLine="0" w:firstLineChars="0"/>
        <w:rPr>
          <w:color w:val="000000" w:themeColor="text1"/>
          <w:highlight w:val="none"/>
          <w14:textFill>
            <w14:solidFill>
              <w14:schemeClr w14:val="tx1"/>
            </w14:solidFill>
          </w14:textFill>
        </w:rPr>
      </w:pPr>
    </w:p>
    <w:p w14:paraId="3CD88845">
      <w:pPr>
        <w:rPr>
          <w:rFonts w:hint="eastAsia"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br w:type="page"/>
      </w:r>
    </w:p>
    <w:p w14:paraId="05020F22">
      <w:pPr>
        <w:pStyle w:val="15"/>
        <w:rPr>
          <w:color w:val="000000" w:themeColor="text1"/>
          <w:sz w:val="24"/>
          <w:szCs w:val="24"/>
          <w14:textFill>
            <w14:solidFill>
              <w14:schemeClr w14:val="tx1"/>
            </w14:solidFill>
          </w14:textFill>
        </w:rPr>
      </w:pPr>
    </w:p>
    <w:p w14:paraId="07CA240D">
      <w:pPr>
        <w:widowControl/>
        <w:spacing w:line="400" w:lineRule="exact"/>
        <w:jc w:val="both"/>
        <w:rPr>
          <w:rFonts w:hint="eastAsia" w:ascii="宋体" w:hAnsi="宋体"/>
          <w:b/>
          <w:bCs/>
          <w:color w:val="000000" w:themeColor="text1"/>
          <w:sz w:val="36"/>
          <w:szCs w:val="36"/>
          <w14:textFill>
            <w14:solidFill>
              <w14:schemeClr w14:val="tx1"/>
            </w14:solidFill>
          </w14:textFill>
        </w:rPr>
      </w:pPr>
    </w:p>
    <w:p w14:paraId="569E3E47">
      <w:pPr>
        <w:widowControl/>
        <w:spacing w:line="400" w:lineRule="exact"/>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第五章  响应文件格式</w:t>
      </w:r>
    </w:p>
    <w:p w14:paraId="60DD204E">
      <w:pPr>
        <w:pStyle w:val="7"/>
        <w:spacing w:line="360" w:lineRule="auto"/>
        <w:rPr>
          <w:rFonts w:ascii="宋体" w:hAnsi="宋体" w:eastAsia="宋体" w:cs="宋体"/>
          <w:b/>
          <w:color w:val="000000" w:themeColor="text1"/>
          <w:kern w:val="0"/>
          <w:sz w:val="24"/>
          <w14:textFill>
            <w14:solidFill>
              <w14:schemeClr w14:val="tx1"/>
            </w14:solidFill>
          </w14:textFill>
        </w:rPr>
      </w:pPr>
    </w:p>
    <w:p w14:paraId="6B26890E">
      <w:pPr>
        <w:adjustRightInd w:val="0"/>
        <w:snapToGrid w:val="0"/>
        <w:spacing w:line="560" w:lineRule="exact"/>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响应文件编制说明</w:t>
      </w:r>
    </w:p>
    <w:p w14:paraId="3C58D715">
      <w:pPr>
        <w:adjustRightInd w:val="0"/>
        <w:snapToGrid w:val="0"/>
        <w:spacing w:line="5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71A7171E">
      <w:pPr>
        <w:adjustRightInd w:val="0"/>
        <w:snapToGrid w:val="0"/>
        <w:spacing w:line="5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2.格式要求：响应文件应由单位负责人或授权代表签名并每页加盖公章或骑缝章。</w:t>
      </w:r>
    </w:p>
    <w:p w14:paraId="5BC4484B">
      <w:pPr>
        <w:rPr>
          <w:color w:val="000000" w:themeColor="text1"/>
          <w14:textFill>
            <w14:solidFill>
              <w14:schemeClr w14:val="tx1"/>
            </w14:solidFill>
          </w14:textFill>
        </w:rPr>
      </w:pPr>
    </w:p>
    <w:p w14:paraId="18C8373D">
      <w:pPr>
        <w:pStyle w:val="3"/>
        <w:rPr>
          <w:color w:val="000000" w:themeColor="text1"/>
          <w14:textFill>
            <w14:solidFill>
              <w14:schemeClr w14:val="tx1"/>
            </w14:solidFill>
          </w14:textFill>
        </w:rPr>
      </w:pPr>
    </w:p>
    <w:p w14:paraId="07A34A6E">
      <w:pPr>
        <w:rPr>
          <w:color w:val="000000" w:themeColor="text1"/>
          <w14:textFill>
            <w14:solidFill>
              <w14:schemeClr w14:val="tx1"/>
            </w14:solidFill>
          </w14:textFill>
        </w:rPr>
      </w:pPr>
    </w:p>
    <w:p w14:paraId="041D3FF6">
      <w:pPr>
        <w:pStyle w:val="3"/>
        <w:rPr>
          <w:color w:val="000000" w:themeColor="text1"/>
          <w14:textFill>
            <w14:solidFill>
              <w14:schemeClr w14:val="tx1"/>
            </w14:solidFill>
          </w14:textFill>
        </w:rPr>
      </w:pPr>
    </w:p>
    <w:p w14:paraId="3AC9A476">
      <w:pPr>
        <w:rPr>
          <w:color w:val="000000" w:themeColor="text1"/>
          <w14:textFill>
            <w14:solidFill>
              <w14:schemeClr w14:val="tx1"/>
            </w14:solidFill>
          </w14:textFill>
        </w:rPr>
      </w:pPr>
    </w:p>
    <w:p w14:paraId="7DD2BEF5">
      <w:pPr>
        <w:pStyle w:val="4"/>
        <w:rPr>
          <w:rFonts w:hint="default"/>
          <w:color w:val="000000" w:themeColor="text1"/>
          <w14:textFill>
            <w14:solidFill>
              <w14:schemeClr w14:val="tx1"/>
            </w14:solidFill>
          </w14:textFill>
        </w:rPr>
      </w:pPr>
    </w:p>
    <w:p w14:paraId="0F34D1C1">
      <w:pPr>
        <w:rPr>
          <w:color w:val="000000" w:themeColor="text1"/>
          <w14:textFill>
            <w14:solidFill>
              <w14:schemeClr w14:val="tx1"/>
            </w14:solidFill>
          </w14:textFill>
        </w:rPr>
      </w:pPr>
    </w:p>
    <w:p w14:paraId="717092F5">
      <w:pPr>
        <w:pStyle w:val="4"/>
        <w:rPr>
          <w:rFonts w:hint="default"/>
          <w:color w:val="000000" w:themeColor="text1"/>
          <w14:textFill>
            <w14:solidFill>
              <w14:schemeClr w14:val="tx1"/>
            </w14:solidFill>
          </w14:textFill>
        </w:rPr>
      </w:pPr>
    </w:p>
    <w:p w14:paraId="1ACB7669">
      <w:pPr>
        <w:rPr>
          <w:color w:val="000000" w:themeColor="text1"/>
          <w14:textFill>
            <w14:solidFill>
              <w14:schemeClr w14:val="tx1"/>
            </w14:solidFill>
          </w14:textFill>
        </w:rPr>
      </w:pPr>
    </w:p>
    <w:p w14:paraId="02C4D656">
      <w:pPr>
        <w:pStyle w:val="4"/>
        <w:rPr>
          <w:rFonts w:hint="default"/>
          <w:color w:val="000000" w:themeColor="text1"/>
          <w14:textFill>
            <w14:solidFill>
              <w14:schemeClr w14:val="tx1"/>
            </w14:solidFill>
          </w14:textFill>
        </w:rPr>
      </w:pPr>
    </w:p>
    <w:p w14:paraId="260B55EE">
      <w:pPr>
        <w:rPr>
          <w:color w:val="000000" w:themeColor="text1"/>
          <w14:textFill>
            <w14:solidFill>
              <w14:schemeClr w14:val="tx1"/>
            </w14:solidFill>
          </w14:textFill>
        </w:rPr>
      </w:pPr>
    </w:p>
    <w:p w14:paraId="6CBDBAF4">
      <w:pPr>
        <w:rPr>
          <w:color w:val="000000" w:themeColor="text1"/>
          <w14:textFill>
            <w14:solidFill>
              <w14:schemeClr w14:val="tx1"/>
            </w14:solidFill>
          </w14:textFill>
        </w:rPr>
      </w:pPr>
    </w:p>
    <w:p w14:paraId="4F4C13D0">
      <w:pPr>
        <w:pStyle w:val="14"/>
        <w:ind w:firstLine="210"/>
        <w:rPr>
          <w:color w:val="000000" w:themeColor="text1"/>
          <w14:textFill>
            <w14:solidFill>
              <w14:schemeClr w14:val="tx1"/>
            </w14:solidFill>
          </w14:textFill>
        </w:rPr>
      </w:pPr>
    </w:p>
    <w:p w14:paraId="64263E43">
      <w:pPr>
        <w:pStyle w:val="5"/>
        <w:rPr>
          <w:color w:val="000000" w:themeColor="text1"/>
          <w14:textFill>
            <w14:solidFill>
              <w14:schemeClr w14:val="tx1"/>
            </w14:solidFill>
          </w14:textFill>
        </w:rPr>
      </w:pPr>
    </w:p>
    <w:p w14:paraId="38321759">
      <w:pPr>
        <w:pStyle w:val="6"/>
        <w:rPr>
          <w:color w:val="000000" w:themeColor="text1"/>
          <w14:textFill>
            <w14:solidFill>
              <w14:schemeClr w14:val="tx1"/>
            </w14:solidFill>
          </w14:textFill>
        </w:rPr>
      </w:pPr>
    </w:p>
    <w:p w14:paraId="09135C8E">
      <w:pPr>
        <w:pStyle w:val="5"/>
        <w:rPr>
          <w:color w:val="000000" w:themeColor="text1"/>
          <w14:textFill>
            <w14:solidFill>
              <w14:schemeClr w14:val="tx1"/>
            </w14:solidFill>
          </w14:textFill>
        </w:rPr>
      </w:pPr>
    </w:p>
    <w:p w14:paraId="47623CDE">
      <w:pPr>
        <w:spacing w:line="1000" w:lineRule="exact"/>
        <w:jc w:val="center"/>
        <w:rPr>
          <w:rFonts w:ascii="黑体" w:hAnsi="黑体" w:eastAsia="黑体"/>
          <w:color w:val="000000" w:themeColor="text1"/>
          <w:sz w:val="96"/>
          <w:szCs w:val="96"/>
          <w14:textFill>
            <w14:solidFill>
              <w14:schemeClr w14:val="tx1"/>
            </w14:solidFill>
          </w14:textFill>
        </w:rPr>
      </w:pPr>
    </w:p>
    <w:p w14:paraId="6333AD6F">
      <w:pPr>
        <w:spacing w:line="1000" w:lineRule="exact"/>
        <w:jc w:val="center"/>
        <w:rPr>
          <w:rFonts w:ascii="黑体" w:hAnsi="黑体" w:eastAsia="黑体"/>
          <w:color w:val="000000" w:themeColor="text1"/>
          <w:sz w:val="96"/>
          <w:szCs w:val="96"/>
          <w14:textFill>
            <w14:solidFill>
              <w14:schemeClr w14:val="tx1"/>
            </w14:solidFill>
          </w14:textFill>
        </w:rPr>
      </w:pPr>
      <w:r>
        <w:rPr>
          <w:rFonts w:hint="eastAsia" w:ascii="黑体" w:hAnsi="黑体" w:eastAsia="黑体"/>
          <w:color w:val="000000" w:themeColor="text1"/>
          <w:sz w:val="96"/>
          <w:szCs w:val="96"/>
          <w14:textFill>
            <w14:solidFill>
              <w14:schemeClr w14:val="tx1"/>
            </w14:solidFill>
          </w14:textFill>
        </w:rPr>
        <w:t>响应文件</w:t>
      </w:r>
    </w:p>
    <w:p w14:paraId="311114BC">
      <w:pPr>
        <w:pStyle w:val="20"/>
        <w:spacing w:after="120" w:line="500" w:lineRule="exact"/>
        <w:outlineLvl w:val="9"/>
        <w:rPr>
          <w:rStyle w:val="21"/>
          <w:rFonts w:hAnsi="宋体" w:eastAsia="宋体" w:cs="宋体"/>
          <w:b/>
          <w:bCs/>
          <w:color w:val="000000" w:themeColor="text1"/>
          <w:sz w:val="44"/>
          <w:szCs w:val="44"/>
          <w14:textFill>
            <w14:solidFill>
              <w14:schemeClr w14:val="tx1"/>
            </w14:solidFill>
          </w14:textFill>
        </w:rPr>
      </w:pPr>
    </w:p>
    <w:p w14:paraId="333BEBF4">
      <w:pPr>
        <w:pStyle w:val="20"/>
        <w:spacing w:after="120" w:line="500" w:lineRule="exact"/>
        <w:jc w:val="center"/>
        <w:outlineLvl w:val="9"/>
        <w:rPr>
          <w:rStyle w:val="21"/>
          <w:rFonts w:hAnsi="宋体" w:eastAsia="宋体" w:cs="宋体"/>
          <w:b/>
          <w:bCs/>
          <w:color w:val="000000" w:themeColor="text1"/>
          <w:sz w:val="44"/>
          <w:szCs w:val="44"/>
          <w14:textFill>
            <w14:solidFill>
              <w14:schemeClr w14:val="tx1"/>
            </w14:solidFill>
          </w14:textFill>
        </w:rPr>
      </w:pPr>
      <w:r>
        <w:rPr>
          <w:rStyle w:val="21"/>
          <w:rFonts w:hint="eastAsia" w:hAnsi="宋体" w:eastAsia="宋体" w:cs="宋体"/>
          <w:b/>
          <w:bCs/>
          <w:color w:val="000000" w:themeColor="text1"/>
          <w:sz w:val="44"/>
          <w:szCs w:val="44"/>
          <w14:textFill>
            <w14:solidFill>
              <w14:schemeClr w14:val="tx1"/>
            </w14:solidFill>
          </w14:textFill>
        </w:rPr>
        <w:t>（第一部分  资格及技术商务部分）</w:t>
      </w:r>
    </w:p>
    <w:p w14:paraId="31D31295">
      <w:pPr>
        <w:spacing w:line="1000" w:lineRule="exact"/>
        <w:ind w:firstLine="1920" w:firstLineChars="200"/>
        <w:jc w:val="left"/>
        <w:rPr>
          <w:color w:val="000000" w:themeColor="text1"/>
          <w:sz w:val="96"/>
          <w:szCs w:val="96"/>
          <w14:textFill>
            <w14:solidFill>
              <w14:schemeClr w14:val="tx1"/>
            </w14:solidFill>
          </w14:textFill>
        </w:rPr>
      </w:pPr>
    </w:p>
    <w:p w14:paraId="0B5592A0">
      <w:pPr>
        <w:spacing w:line="1000" w:lineRule="exact"/>
        <w:ind w:firstLine="1920" w:firstLineChars="200"/>
        <w:jc w:val="left"/>
        <w:rPr>
          <w:color w:val="000000" w:themeColor="text1"/>
          <w:sz w:val="96"/>
          <w:szCs w:val="96"/>
          <w14:textFill>
            <w14:solidFill>
              <w14:schemeClr w14:val="tx1"/>
            </w14:solidFill>
          </w14:textFill>
        </w:rPr>
      </w:pPr>
    </w:p>
    <w:p w14:paraId="65B2A0A9">
      <w:pPr>
        <w:pStyle w:val="3"/>
        <w:rPr>
          <w:color w:val="000000" w:themeColor="text1"/>
          <w14:textFill>
            <w14:solidFill>
              <w14:schemeClr w14:val="tx1"/>
            </w14:solidFill>
          </w14:textFill>
        </w:rPr>
      </w:pPr>
    </w:p>
    <w:p w14:paraId="5928BE5D">
      <w:pPr>
        <w:spacing w:line="1000" w:lineRule="exact"/>
        <w:ind w:firstLine="1920" w:firstLineChars="200"/>
        <w:jc w:val="left"/>
        <w:rPr>
          <w:color w:val="000000" w:themeColor="text1"/>
          <w:sz w:val="96"/>
          <w:szCs w:val="96"/>
          <w14:textFill>
            <w14:solidFill>
              <w14:schemeClr w14:val="tx1"/>
            </w14:solidFill>
          </w14:textFill>
        </w:rPr>
      </w:pPr>
    </w:p>
    <w:p w14:paraId="185F20D6">
      <w:pPr>
        <w:pStyle w:val="9"/>
        <w:tabs>
          <w:tab w:val="left" w:pos="1560"/>
        </w:tabs>
        <w:spacing w:line="360" w:lineRule="auto"/>
        <w:ind w:firstLine="744" w:firstLineChars="247"/>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项目编号：</w:t>
      </w:r>
      <w:r>
        <w:rPr>
          <w:rFonts w:hint="eastAsia" w:hAnsi="宋体" w:cs="宋体"/>
          <w:b/>
          <w:color w:val="000000" w:themeColor="text1"/>
          <w:sz w:val="30"/>
          <w:u w:val="single"/>
          <w14:textFill>
            <w14:solidFill>
              <w14:schemeClr w14:val="tx1"/>
            </w14:solidFill>
          </w14:textFill>
        </w:rPr>
        <w:t xml:space="preserve">                                   </w:t>
      </w:r>
    </w:p>
    <w:p w14:paraId="341253BF">
      <w:pPr>
        <w:pStyle w:val="9"/>
        <w:spacing w:line="360" w:lineRule="auto"/>
        <w:ind w:firstLine="738" w:firstLineChars="245"/>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所投合同包号：</w:t>
      </w:r>
      <w:r>
        <w:rPr>
          <w:rFonts w:hint="eastAsia" w:hAnsi="宋体" w:cs="宋体"/>
          <w:b/>
          <w:color w:val="000000" w:themeColor="text1"/>
          <w:sz w:val="30"/>
          <w:u w:val="single"/>
          <w14:textFill>
            <w14:solidFill>
              <w14:schemeClr w14:val="tx1"/>
            </w14:solidFill>
          </w14:textFill>
        </w:rPr>
        <w:t xml:space="preserve">  </w:t>
      </w:r>
      <w:r>
        <w:rPr>
          <w:rFonts w:hint="eastAsia" w:hAnsi="宋体" w:cs="宋体"/>
          <w:color w:val="000000" w:themeColor="text1"/>
          <w:sz w:val="30"/>
          <w:u w:val="single"/>
          <w14:textFill>
            <w14:solidFill>
              <w14:schemeClr w14:val="tx1"/>
            </w14:solidFill>
          </w14:textFill>
        </w:rPr>
        <w:t xml:space="preserve">                              </w:t>
      </w:r>
    </w:p>
    <w:p w14:paraId="27A40959">
      <w:pPr>
        <w:pStyle w:val="9"/>
        <w:tabs>
          <w:tab w:val="left" w:pos="1560"/>
        </w:tabs>
        <w:spacing w:line="360" w:lineRule="auto"/>
        <w:textAlignment w:val="baseline"/>
        <w:rPr>
          <w:rFonts w:hAnsi="宋体" w:cs="宋体"/>
          <w:b/>
          <w:color w:val="000000" w:themeColor="text1"/>
          <w:sz w:val="30"/>
          <w14:textFill>
            <w14:solidFill>
              <w14:schemeClr w14:val="tx1"/>
            </w14:solidFill>
          </w14:textFill>
        </w:rPr>
      </w:pPr>
      <w:r>
        <w:rPr>
          <w:rFonts w:hint="eastAsia" w:hAnsi="宋体" w:cs="宋体"/>
          <w:b/>
          <w:color w:val="000000" w:themeColor="text1"/>
          <w:sz w:val="30"/>
          <w14:textFill>
            <w14:solidFill>
              <w14:schemeClr w14:val="tx1"/>
            </w14:solidFill>
          </w14:textFill>
        </w:rPr>
        <w:t xml:space="preserve">     项目名称：</w:t>
      </w:r>
      <w:r>
        <w:rPr>
          <w:rFonts w:hint="eastAsia" w:hAnsi="宋体" w:cs="宋体"/>
          <w:b/>
          <w:color w:val="000000" w:themeColor="text1"/>
          <w:sz w:val="30"/>
          <w:u w:val="single"/>
          <w14:textFill>
            <w14:solidFill>
              <w14:schemeClr w14:val="tx1"/>
            </w14:solidFill>
          </w14:textFill>
        </w:rPr>
        <w:t xml:space="preserve">                                    </w:t>
      </w:r>
    </w:p>
    <w:p w14:paraId="708AE32C">
      <w:pPr>
        <w:spacing w:line="360" w:lineRule="auto"/>
        <w:ind w:firstLine="738" w:firstLineChars="245"/>
        <w:rPr>
          <w:rFonts w:ascii="宋体" w:hAnsi="宋体" w:cs="宋体"/>
          <w:b/>
          <w:color w:val="000000" w:themeColor="text1"/>
          <w:sz w:val="30"/>
          <w:u w:val="single"/>
          <w14:textFill>
            <w14:solidFill>
              <w14:schemeClr w14:val="tx1"/>
            </w14:solidFill>
          </w14:textFill>
        </w:rPr>
      </w:pPr>
      <w:r>
        <w:rPr>
          <w:rFonts w:hint="eastAsia" w:ascii="宋体" w:hAnsi="宋体" w:cs="宋体"/>
          <w:b/>
          <w:color w:val="000000" w:themeColor="text1"/>
          <w:sz w:val="30"/>
          <w14:textFill>
            <w14:solidFill>
              <w14:schemeClr w14:val="tx1"/>
            </w14:solidFill>
          </w14:textFill>
        </w:rPr>
        <w:t>供应商名称 ：</w:t>
      </w:r>
      <w:r>
        <w:rPr>
          <w:rFonts w:hint="eastAsia" w:ascii="宋体" w:hAnsi="宋体" w:cs="宋体"/>
          <w:b/>
          <w:color w:val="000000" w:themeColor="text1"/>
          <w:sz w:val="30"/>
          <w:u w:val="single"/>
          <w14:textFill>
            <w14:solidFill>
              <w14:schemeClr w14:val="tx1"/>
            </w14:solidFill>
          </w14:textFill>
        </w:rPr>
        <w:t xml:space="preserve">                                </w:t>
      </w:r>
      <w:r>
        <w:rPr>
          <w:rFonts w:hint="eastAsia" w:ascii="宋体" w:hAnsi="宋体" w:cs="宋体"/>
          <w:b/>
          <w:color w:val="000000" w:themeColor="text1"/>
          <w:sz w:val="30"/>
          <w14:textFill>
            <w14:solidFill>
              <w14:schemeClr w14:val="tx1"/>
            </w14:solidFill>
          </w14:textFill>
        </w:rPr>
        <w:t xml:space="preserve"> </w:t>
      </w:r>
    </w:p>
    <w:p w14:paraId="189156A9">
      <w:pPr>
        <w:spacing w:line="360" w:lineRule="auto"/>
        <w:ind w:firstLine="148" w:firstLineChars="49"/>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 xml:space="preserve">    地址：</w:t>
      </w:r>
      <w:r>
        <w:rPr>
          <w:rFonts w:hint="eastAsia" w:ascii="宋体" w:hAnsi="宋体" w:cs="宋体"/>
          <w:b/>
          <w:color w:val="000000" w:themeColor="text1"/>
          <w:sz w:val="30"/>
          <w:u w:val="single"/>
          <w14:textFill>
            <w14:solidFill>
              <w14:schemeClr w14:val="tx1"/>
            </w14:solidFill>
          </w14:textFill>
        </w:rPr>
        <w:t xml:space="preserve">                                        </w:t>
      </w:r>
    </w:p>
    <w:p w14:paraId="3B7486E8">
      <w:pPr>
        <w:pStyle w:val="3"/>
        <w:rPr>
          <w:color w:val="000000" w:themeColor="text1"/>
          <w14:textFill>
            <w14:solidFill>
              <w14:schemeClr w14:val="tx1"/>
            </w14:solidFill>
          </w14:textFill>
        </w:rPr>
      </w:pPr>
    </w:p>
    <w:p w14:paraId="0EA6B92A">
      <w:pPr>
        <w:rPr>
          <w:color w:val="000000" w:themeColor="text1"/>
          <w14:textFill>
            <w14:solidFill>
              <w14:schemeClr w14:val="tx1"/>
            </w14:solidFill>
          </w14:textFill>
        </w:rPr>
      </w:pPr>
    </w:p>
    <w:p w14:paraId="7738A26F">
      <w:pPr>
        <w:rPr>
          <w:color w:val="000000" w:themeColor="text1"/>
          <w14:textFill>
            <w14:solidFill>
              <w14:schemeClr w14:val="tx1"/>
            </w14:solidFill>
          </w14:textFill>
        </w:rPr>
      </w:pPr>
    </w:p>
    <w:p w14:paraId="7E76775E">
      <w:pPr>
        <w:pStyle w:val="14"/>
        <w:ind w:firstLine="210"/>
        <w:rPr>
          <w:color w:val="000000" w:themeColor="text1"/>
          <w14:textFill>
            <w14:solidFill>
              <w14:schemeClr w14:val="tx1"/>
            </w14:solidFill>
          </w14:textFill>
        </w:rPr>
      </w:pPr>
    </w:p>
    <w:p w14:paraId="05CA1A99">
      <w:pPr>
        <w:pStyle w:val="15"/>
        <w:rPr>
          <w:color w:val="000000" w:themeColor="text1"/>
          <w14:textFill>
            <w14:solidFill>
              <w14:schemeClr w14:val="tx1"/>
            </w14:solidFill>
          </w14:textFill>
        </w:rPr>
      </w:pPr>
    </w:p>
    <w:p w14:paraId="6CCAF9B4">
      <w:pPr>
        <w:pStyle w:val="15"/>
        <w:rPr>
          <w:color w:val="000000" w:themeColor="text1"/>
          <w14:textFill>
            <w14:solidFill>
              <w14:schemeClr w14:val="tx1"/>
            </w14:solidFill>
          </w14:textFill>
        </w:rPr>
      </w:pPr>
    </w:p>
    <w:p w14:paraId="19BF286A">
      <w:pPr>
        <w:pStyle w:val="14"/>
        <w:ind w:firstLine="210"/>
        <w:rPr>
          <w:color w:val="000000" w:themeColor="text1"/>
          <w14:textFill>
            <w14:solidFill>
              <w14:schemeClr w14:val="tx1"/>
            </w14:solidFill>
          </w14:textFill>
        </w:rPr>
      </w:pPr>
    </w:p>
    <w:p w14:paraId="6F145CAF">
      <w:pPr>
        <w:pStyle w:val="15"/>
        <w:rPr>
          <w:color w:val="000000" w:themeColor="text1"/>
          <w14:textFill>
            <w14:solidFill>
              <w14:schemeClr w14:val="tx1"/>
            </w14:solidFill>
          </w14:textFill>
        </w:rPr>
      </w:pPr>
    </w:p>
    <w:p w14:paraId="2E126BE0">
      <w:pPr>
        <w:rPr>
          <w:color w:val="000000" w:themeColor="text1"/>
          <w14:textFill>
            <w14:solidFill>
              <w14:schemeClr w14:val="tx1"/>
            </w14:solidFill>
          </w14:textFill>
        </w:rPr>
      </w:pPr>
    </w:p>
    <w:p w14:paraId="07811659">
      <w:pPr>
        <w:rPr>
          <w:rFonts w:hint="eastAsia" w:eastAsia="宋体"/>
          <w:color w:val="000000" w:themeColor="text1"/>
          <w:lang w:eastAsia="zh-CN"/>
          <w14:textFill>
            <w14:solidFill>
              <w14:schemeClr w14:val="tx1"/>
            </w14:solidFill>
          </w14:textFill>
        </w:rPr>
      </w:pPr>
    </w:p>
    <w:p w14:paraId="0A9CD5DA">
      <w:pPr>
        <w:rPr>
          <w:rFonts w:hint="eastAsia" w:eastAsia="宋体"/>
          <w:color w:val="000000" w:themeColor="text1"/>
          <w:lang w:eastAsia="zh-CN"/>
          <w14:textFill>
            <w14:solidFill>
              <w14:schemeClr w14:val="tx1"/>
            </w14:solidFill>
          </w14:textFill>
        </w:rPr>
      </w:pPr>
    </w:p>
    <w:p w14:paraId="6EB0F0E2">
      <w:pPr>
        <w:pStyle w:val="6"/>
        <w:rPr>
          <w:color w:val="000000" w:themeColor="text1"/>
          <w14:textFill>
            <w14:solidFill>
              <w14:schemeClr w14:val="tx1"/>
            </w14:solidFill>
          </w14:textFill>
        </w:rPr>
      </w:pPr>
    </w:p>
    <w:p w14:paraId="1B499F99">
      <w:pPr>
        <w:pStyle w:val="20"/>
        <w:spacing w:after="120" w:line="500" w:lineRule="exact"/>
        <w:jc w:val="center"/>
        <w:outlineLvl w:val="9"/>
        <w:rPr>
          <w:rFonts w:hAnsi="宋体" w:cs="宋体"/>
          <w:b/>
          <w:color w:val="000000" w:themeColor="text1"/>
          <w:sz w:val="36"/>
          <w14:textFill>
            <w14:solidFill>
              <w14:schemeClr w14:val="tx1"/>
            </w14:solidFill>
          </w14:textFill>
        </w:rPr>
      </w:pPr>
      <w:r>
        <w:rPr>
          <w:rFonts w:hint="eastAsia" w:hAnsi="宋体" w:cs="宋体"/>
          <w:b/>
          <w:color w:val="000000" w:themeColor="text1"/>
          <w:sz w:val="36"/>
          <w14:textFill>
            <w14:solidFill>
              <w14:schemeClr w14:val="tx1"/>
            </w14:solidFill>
          </w14:textFill>
        </w:rPr>
        <w:t>目  录</w:t>
      </w:r>
    </w:p>
    <w:p w14:paraId="6F986CCA">
      <w:pPr>
        <w:pStyle w:val="20"/>
        <w:spacing w:after="120" w:line="500" w:lineRule="exact"/>
        <w:outlineLvl w:val="9"/>
        <w:rPr>
          <w:rFonts w:hAnsi="宋体" w:cs="宋体"/>
          <w:b/>
          <w:color w:val="000000" w:themeColor="text1"/>
          <w:sz w:val="36"/>
          <w14:textFill>
            <w14:solidFill>
              <w14:schemeClr w14:val="tx1"/>
            </w14:solidFill>
          </w14:textFill>
        </w:rPr>
      </w:pPr>
    </w:p>
    <w:p w14:paraId="50E86C62">
      <w:pPr>
        <w:pStyle w:val="20"/>
        <w:spacing w:line="48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1、</w:t>
      </w:r>
      <w:r>
        <w:rPr>
          <w:rFonts w:hint="eastAsia" w:hAnsi="宋体" w:cs="宋体"/>
          <w:bCs/>
          <w:color w:val="000000" w:themeColor="text1"/>
          <w:sz w:val="24"/>
          <w:lang w:eastAsia="zh-CN"/>
          <w14:textFill>
            <w14:solidFill>
              <w14:schemeClr w14:val="tx1"/>
            </w14:solidFill>
          </w14:textFill>
        </w:rPr>
        <w:t>网上</w:t>
      </w:r>
      <w:r>
        <w:rPr>
          <w:rFonts w:hint="eastAsia" w:hAnsi="宋体" w:cs="宋体"/>
          <w:bCs/>
          <w:color w:val="000000" w:themeColor="text1"/>
          <w:sz w:val="24"/>
          <w14:textFill>
            <w14:solidFill>
              <w14:schemeClr w14:val="tx1"/>
            </w14:solidFill>
          </w14:textFill>
        </w:rPr>
        <w:t>竞价承诺书</w:t>
      </w:r>
    </w:p>
    <w:p w14:paraId="71EEB82A">
      <w:pPr>
        <w:pStyle w:val="20"/>
        <w:spacing w:line="48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有效营业执照复印件</w:t>
      </w:r>
      <w:r>
        <w:rPr>
          <w:rFonts w:hAnsi="宋体" w:cs="宋体"/>
          <w:color w:val="000000" w:themeColor="text1"/>
          <w:sz w:val="24"/>
          <w14:textFill>
            <w14:solidFill>
              <w14:schemeClr w14:val="tx1"/>
            </w14:solidFill>
          </w14:textFill>
        </w:rPr>
        <w:t>等证明文件</w:t>
      </w:r>
    </w:p>
    <w:p w14:paraId="5E24FFAA">
      <w:pPr>
        <w:pStyle w:val="20"/>
        <w:spacing w:line="480" w:lineRule="auto"/>
        <w:rPr>
          <w:rFonts w:hAnsi="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单位授权书</w:t>
      </w:r>
    </w:p>
    <w:p w14:paraId="7ADB1C98">
      <w:pPr>
        <w:pStyle w:val="20"/>
        <w:spacing w:line="48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4、网上竞价文件要求的其他资格和技术商务材料</w:t>
      </w:r>
    </w:p>
    <w:p w14:paraId="236D8D90">
      <w:pPr>
        <w:pStyle w:val="20"/>
        <w:spacing w:line="360" w:lineRule="auto"/>
        <w:outlineLvl w:val="9"/>
        <w:rPr>
          <w:rFonts w:hAnsi="宋体" w:cs="宋体"/>
          <w:bCs/>
          <w:color w:val="000000" w:themeColor="text1"/>
          <w:sz w:val="24"/>
          <w14:textFill>
            <w14:solidFill>
              <w14:schemeClr w14:val="tx1"/>
            </w14:solidFill>
          </w14:textFill>
        </w:rPr>
      </w:pPr>
    </w:p>
    <w:p w14:paraId="696DC5B0">
      <w:pPr>
        <w:widowControl/>
        <w:shd w:val="clear" w:color="auto" w:fill="FFFFFF"/>
        <w:spacing w:line="360" w:lineRule="auto"/>
        <w:jc w:val="center"/>
        <w:rPr>
          <w:rFonts w:ascii="宋体" w:hAnsi="宋体" w:cs="宋体"/>
          <w:b/>
          <w:color w:val="000000" w:themeColor="text1"/>
          <w:kern w:val="0"/>
          <w:sz w:val="72"/>
          <w:szCs w:val="72"/>
          <w:shd w:val="clear" w:color="auto" w:fill="FFFFFF"/>
          <w:lang w:bidi="ar"/>
          <w14:textFill>
            <w14:solidFill>
              <w14:schemeClr w14:val="tx1"/>
            </w14:solidFill>
          </w14:textFill>
        </w:rPr>
      </w:pPr>
    </w:p>
    <w:p w14:paraId="53A869BE">
      <w:pPr>
        <w:widowControl/>
        <w:shd w:val="clear" w:color="auto" w:fill="FFFFFF"/>
        <w:spacing w:line="360" w:lineRule="auto"/>
        <w:jc w:val="center"/>
        <w:rPr>
          <w:rFonts w:ascii="宋体" w:hAnsi="宋体" w:cs="宋体"/>
          <w:b/>
          <w:color w:val="000000" w:themeColor="text1"/>
          <w:kern w:val="0"/>
          <w:sz w:val="72"/>
          <w:szCs w:val="72"/>
          <w:shd w:val="clear" w:color="auto" w:fill="FFFFFF"/>
          <w:lang w:bidi="ar"/>
          <w14:textFill>
            <w14:solidFill>
              <w14:schemeClr w14:val="tx1"/>
            </w14:solidFill>
          </w14:textFill>
        </w:rPr>
      </w:pPr>
    </w:p>
    <w:p w14:paraId="26537793">
      <w:pPr>
        <w:widowControl/>
        <w:shd w:val="clear" w:color="auto" w:fill="FFFFFF"/>
        <w:spacing w:line="360" w:lineRule="auto"/>
        <w:jc w:val="center"/>
        <w:rPr>
          <w:rFonts w:ascii="宋体" w:hAnsi="宋体" w:cs="宋体"/>
          <w:b/>
          <w:color w:val="000000" w:themeColor="text1"/>
          <w:kern w:val="0"/>
          <w:sz w:val="72"/>
          <w:szCs w:val="72"/>
          <w:shd w:val="clear" w:color="auto" w:fill="FFFFFF"/>
          <w:lang w:bidi="ar"/>
          <w14:textFill>
            <w14:solidFill>
              <w14:schemeClr w14:val="tx1"/>
            </w14:solidFill>
          </w14:textFill>
        </w:rPr>
        <w:sectPr>
          <w:footerReference r:id="rId3" w:type="default"/>
          <w:pgSz w:w="11906" w:h="16838"/>
          <w:pgMar w:top="1417" w:right="1417" w:bottom="1417" w:left="1417" w:header="851" w:footer="646" w:gutter="0"/>
          <w:cols w:space="720" w:num="1"/>
          <w:docGrid w:linePitch="312" w:charSpace="0"/>
        </w:sectPr>
      </w:pPr>
    </w:p>
    <w:p w14:paraId="61148431">
      <w:pPr>
        <w:widowControl/>
        <w:shd w:val="clear" w:color="auto" w:fill="FFFFFF"/>
        <w:spacing w:line="420" w:lineRule="exact"/>
        <w:ind w:left="723" w:firstLine="3092" w:firstLineChars="1100"/>
        <w:outlineLvl w:val="0"/>
        <w:rPr>
          <w:rFonts w:ascii="宋体" w:hAnsi="宋体" w:cs="宋体"/>
          <w:b/>
          <w:color w:val="000000" w:themeColor="text1"/>
          <w:kern w:val="0"/>
          <w:sz w:val="28"/>
          <w:szCs w:val="28"/>
          <w:shd w:val="clear" w:color="auto" w:fill="FFFFFF"/>
          <w:lang w:bidi="ar"/>
          <w14:textFill>
            <w14:solidFill>
              <w14:schemeClr w14:val="tx1"/>
            </w14:solidFill>
          </w14:textFill>
        </w:rPr>
      </w:pPr>
      <w:r>
        <w:rPr>
          <w:rFonts w:hint="eastAsia" w:ascii="宋体" w:hAnsi="宋体" w:cs="宋体"/>
          <w:b/>
          <w:color w:val="000000" w:themeColor="text1"/>
          <w:kern w:val="0"/>
          <w:sz w:val="28"/>
          <w:szCs w:val="28"/>
          <w:shd w:val="clear" w:color="auto" w:fill="FFFFFF"/>
          <w:lang w:bidi="ar"/>
          <w14:textFill>
            <w14:solidFill>
              <w14:schemeClr w14:val="tx1"/>
            </w14:solidFill>
          </w14:textFill>
        </w:rPr>
        <w:t>1、</w:t>
      </w:r>
      <w:r>
        <w:rPr>
          <w:rFonts w:hint="eastAsia" w:ascii="宋体" w:hAnsi="宋体" w:cs="宋体"/>
          <w:b/>
          <w:color w:val="000000" w:themeColor="text1"/>
          <w:kern w:val="0"/>
          <w:sz w:val="28"/>
          <w:szCs w:val="28"/>
          <w:shd w:val="clear" w:color="auto" w:fill="FFFFFF"/>
          <w:lang w:eastAsia="zh-CN" w:bidi="ar"/>
          <w14:textFill>
            <w14:solidFill>
              <w14:schemeClr w14:val="tx1"/>
            </w14:solidFill>
          </w14:textFill>
        </w:rPr>
        <w:t>网上</w:t>
      </w:r>
      <w:r>
        <w:rPr>
          <w:rFonts w:hint="eastAsia" w:ascii="宋体" w:hAnsi="宋体" w:cs="宋体"/>
          <w:b/>
          <w:color w:val="000000" w:themeColor="text1"/>
          <w:kern w:val="0"/>
          <w:sz w:val="28"/>
          <w:szCs w:val="28"/>
          <w:shd w:val="clear" w:color="auto" w:fill="FFFFFF"/>
          <w:lang w:bidi="ar"/>
          <w14:textFill>
            <w14:solidFill>
              <w14:schemeClr w14:val="tx1"/>
            </w14:solidFill>
          </w14:textFill>
        </w:rPr>
        <w:t>竞价承诺书</w:t>
      </w:r>
    </w:p>
    <w:p w14:paraId="5A697F12">
      <w:pPr>
        <w:widowControl/>
        <w:shd w:val="clear" w:color="auto" w:fill="FFFFFF"/>
        <w:spacing w:line="420" w:lineRule="exact"/>
        <w:jc w:val="both"/>
        <w:rPr>
          <w:rFonts w:ascii="宋体" w:hAnsi="宋体" w:cs="宋体"/>
          <w:b/>
          <w:color w:val="000000" w:themeColor="text1"/>
          <w:kern w:val="0"/>
          <w:sz w:val="28"/>
          <w:szCs w:val="28"/>
          <w:shd w:val="clear" w:color="auto" w:fill="FFFFFF"/>
          <w:lang w:bidi="ar"/>
          <w14:textFill>
            <w14:solidFill>
              <w14:schemeClr w14:val="tx1"/>
            </w14:solidFill>
          </w14:textFill>
        </w:rPr>
      </w:pPr>
    </w:p>
    <w:p w14:paraId="05D79036">
      <w:pPr>
        <w:widowControl/>
        <w:shd w:val="clear" w:color="auto" w:fill="FFFFFF"/>
        <w:spacing w:line="42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致：</w:t>
      </w:r>
      <w:r>
        <w:rPr>
          <w:rFonts w:hint="eastAsia" w:ascii="宋体" w:hAnsi="宋体" w:cs="宋体"/>
          <w:color w:val="000000" w:themeColor="text1"/>
          <w:kern w:val="0"/>
          <w:sz w:val="24"/>
          <w:u w:val="single"/>
          <w:shd w:val="clear" w:color="auto" w:fill="FFFFFF"/>
          <w:lang w:bidi="ar"/>
          <w14:textFill>
            <w14:solidFill>
              <w14:schemeClr w14:val="tx1"/>
            </w14:solidFill>
          </w14:textFill>
        </w:rPr>
        <w:t>（采购人或采购代理机构）</w:t>
      </w:r>
    </w:p>
    <w:p w14:paraId="425A0AE6">
      <w:pPr>
        <w:widowControl/>
        <w:shd w:val="clear" w:color="auto" w:fill="FFFFFF"/>
        <w:spacing w:line="42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根据</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项目（项目编号：</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）网上竞价文件要求，我公司郑重承诺：</w:t>
      </w:r>
    </w:p>
    <w:p w14:paraId="63904465">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一、保证依据本网上竞价文件要求和我公司响应文件的承诺，及时与采购人签订合同，按响应文件承诺的价格及时向采购人提供符合竞价文件、响应文件和合同的产品和服务。</w:t>
      </w:r>
    </w:p>
    <w:p w14:paraId="3CB73255">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二、本项目网上竞价文件、我公司提交的响应文件包括对售后服务的承诺对我公司具有同等约束力。</w:t>
      </w:r>
    </w:p>
    <w:p w14:paraId="467F0DBE">
      <w:pPr>
        <w:widowControl/>
        <w:spacing w:line="460" w:lineRule="exact"/>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三、我</w:t>
      </w:r>
      <w:r>
        <w:rPr>
          <w:rFonts w:hint="eastAsia" w:ascii="宋体" w:hAnsi="宋体" w:eastAsia="宋体" w:cs="Times New Roman"/>
          <w:color w:val="000000" w:themeColor="text1"/>
          <w:sz w:val="24"/>
          <w14:textFill>
            <w14:solidFill>
              <w14:schemeClr w14:val="tx1"/>
            </w14:solidFill>
          </w14:textFill>
        </w:rPr>
        <w:t>公司确认响应文件中所有提交的文件和材料是真实的、准确的。</w:t>
      </w:r>
    </w:p>
    <w:p w14:paraId="0F33A610">
      <w:pPr>
        <w:spacing w:line="460" w:lineRule="exact"/>
        <w:ind w:firstLine="480" w:firstLineChars="200"/>
        <w:jc w:val="left"/>
        <w:rPr>
          <w:rFonts w:ascii="宋体" w:hAnsi="宋体" w:eastAsia="宋体" w:cs="Times New Roman"/>
          <w:color w:val="000000" w:themeColor="text1"/>
          <w:sz w:val="24"/>
          <w:lang w:bidi="ar"/>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四、</w:t>
      </w:r>
      <w:r>
        <w:rPr>
          <w:rFonts w:hint="eastAsia" w:ascii="宋体" w:hAnsi="宋体" w:eastAsia="宋体" w:cs="Times New Roman"/>
          <w:color w:val="000000" w:themeColor="text1"/>
          <w:sz w:val="24"/>
          <w14:textFill>
            <w14:solidFill>
              <w14:schemeClr w14:val="tx1"/>
            </w14:solidFill>
          </w14:textFill>
        </w:rPr>
        <w:t>我公司在参加本次采购活动前3年内，在经营活动中没有重大违法记录，也无行贿犯罪记录。</w:t>
      </w:r>
    </w:p>
    <w:p w14:paraId="2385C69B">
      <w:pPr>
        <w:spacing w:line="460" w:lineRule="exact"/>
        <w:ind w:firstLine="480" w:firstLineChars="200"/>
        <w:jc w:val="left"/>
        <w:rPr>
          <w:rFonts w:ascii="宋体" w:hAnsi="宋体" w:eastAsia="宋体" w:cs="宋体"/>
          <w:color w:val="000000" w:themeColor="text1"/>
          <w:kern w:val="0"/>
          <w:sz w:val="24"/>
          <w:shd w:val="clear" w:color="auto" w:fill="FFFFFF"/>
          <w:lang w:bidi="ar"/>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五、我公司承诺</w:t>
      </w:r>
      <w:r>
        <w:rPr>
          <w:rFonts w:hint="eastAsia" w:ascii="宋体" w:hAnsi="宋体"/>
          <w:color w:val="000000" w:themeColor="text1"/>
          <w:sz w:val="24"/>
          <w14:textFill>
            <w14:solidFill>
              <w14:schemeClr w14:val="tx1"/>
            </w14:solidFill>
          </w14:textFill>
        </w:rPr>
        <w:t>具备履行合同所必需的设备和专业技术能力。</w:t>
      </w:r>
    </w:p>
    <w:p w14:paraId="653521A1">
      <w:pPr>
        <w:spacing w:line="460" w:lineRule="exact"/>
        <w:ind w:firstLine="480" w:firstLineChars="200"/>
        <w:jc w:val="left"/>
        <w:rPr>
          <w:rFonts w:ascii="宋体" w:hAnsi="宋体" w:eastAsia="宋体" w:cs="Times New Roman"/>
          <w:color w:val="000000" w:themeColor="text1"/>
          <w:sz w:val="24"/>
          <w:lang w:bidi="ar"/>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六、我公司承诺不存在“单位负责人为同一人或者存在直接控股、管理关系的不同供应商，同时参加同一合同包项下的网上竞价活动”的情形。</w:t>
      </w:r>
    </w:p>
    <w:p w14:paraId="16D1FC23">
      <w:pPr>
        <w:spacing w:line="460" w:lineRule="exact"/>
        <w:ind w:firstLine="480" w:firstLineChars="200"/>
        <w:jc w:val="left"/>
        <w:rPr>
          <w:rFonts w:hint="eastAsia" w:ascii="宋体" w:hAnsi="宋体" w:eastAsia="宋体" w:cs="Times New Roman"/>
          <w:color w:val="000000" w:themeColor="text1"/>
          <w:sz w:val="24"/>
          <w:lang w:bidi="ar"/>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七、我公司承诺不存在“</w:t>
      </w:r>
      <w:r>
        <w:rPr>
          <w:rFonts w:hint="eastAsia" w:ascii="宋体" w:hAnsi="宋体" w:cs="宋体"/>
          <w:color w:val="000000" w:themeColor="text1"/>
          <w:sz w:val="24"/>
          <w14:textFill>
            <w14:solidFill>
              <w14:schemeClr w14:val="tx1"/>
            </w14:solidFill>
          </w14:textFill>
        </w:rPr>
        <w:t>在本项目以往的网上竞价活动中放弃成交、不能履行采购合同的情形（因不可抗力原因除外）</w:t>
      </w:r>
      <w:r>
        <w:rPr>
          <w:rFonts w:hint="eastAsia" w:ascii="宋体" w:hAnsi="宋体" w:eastAsia="宋体" w:cs="Times New Roman"/>
          <w:color w:val="000000" w:themeColor="text1"/>
          <w:sz w:val="24"/>
          <w:lang w:bidi="ar"/>
          <w14:textFill>
            <w14:solidFill>
              <w14:schemeClr w14:val="tx1"/>
            </w14:solidFill>
          </w14:textFill>
        </w:rPr>
        <w:t>”。</w:t>
      </w:r>
    </w:p>
    <w:p w14:paraId="3624AB7D">
      <w:pPr>
        <w:spacing w:line="460" w:lineRule="exact"/>
        <w:ind w:firstLine="480" w:firstLineChars="200"/>
        <w:jc w:val="left"/>
        <w:rPr>
          <w:rFonts w:hint="eastAsia" w:ascii="宋体" w:hAnsi="宋体" w:eastAsia="宋体" w:cs="Times New Roman"/>
          <w:color w:val="000000" w:themeColor="text1"/>
          <w:sz w:val="24"/>
          <w:lang w:eastAsia="zh-CN" w:bidi="ar"/>
          <w14:textFill>
            <w14:solidFill>
              <w14:schemeClr w14:val="tx1"/>
            </w14:solidFill>
          </w14:textFill>
        </w:rPr>
      </w:pPr>
      <w:r>
        <w:rPr>
          <w:rFonts w:hint="eastAsia" w:ascii="宋体" w:hAnsi="宋体" w:cs="Times New Roman"/>
          <w:color w:val="000000" w:themeColor="text1"/>
          <w:sz w:val="24"/>
          <w:lang w:eastAsia="zh-CN" w:bidi="ar"/>
          <w14:textFill>
            <w14:solidFill>
              <w14:schemeClr w14:val="tx1"/>
            </w14:solidFill>
          </w14:textFill>
        </w:rPr>
        <w:t>八、</w:t>
      </w:r>
      <w:r>
        <w:rPr>
          <w:rFonts w:hint="eastAsia" w:ascii="宋体" w:hAnsi="宋体" w:eastAsia="宋体" w:cs="Times New Roman"/>
          <w:color w:val="000000" w:themeColor="text1"/>
          <w:sz w:val="24"/>
          <w:lang w:bidi="ar"/>
          <w14:textFill>
            <w14:solidFill>
              <w14:schemeClr w14:val="tx1"/>
            </w14:solidFill>
          </w14:textFill>
        </w:rPr>
        <w:t>我公司承诺</w:t>
      </w:r>
      <w:r>
        <w:rPr>
          <w:rFonts w:hint="eastAsia" w:ascii="宋体" w:hAnsi="宋体" w:cs="宋体"/>
          <w:color w:val="000000" w:themeColor="text1"/>
          <w:sz w:val="24"/>
          <w14:textFill>
            <w14:solidFill>
              <w14:schemeClr w14:val="tx1"/>
            </w14:solidFill>
          </w14:textFill>
        </w:rPr>
        <w:t>未被列入景弘集团有限公司黑名单</w:t>
      </w:r>
      <w:r>
        <w:rPr>
          <w:rFonts w:hint="eastAsia" w:ascii="宋体" w:hAnsi="宋体" w:cs="宋体"/>
          <w:color w:val="000000" w:themeColor="text1"/>
          <w:sz w:val="24"/>
          <w:lang w:eastAsia="zh-CN"/>
          <w14:textFill>
            <w14:solidFill>
              <w14:schemeClr w14:val="tx1"/>
            </w14:solidFill>
          </w14:textFill>
        </w:rPr>
        <w:t>。</w:t>
      </w:r>
    </w:p>
    <w:p w14:paraId="1D6C432A">
      <w:pPr>
        <w:spacing w:line="46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九</w:t>
      </w:r>
      <w:r>
        <w:rPr>
          <w:rFonts w:hint="eastAsia" w:ascii="宋体" w:hAnsi="宋体" w:cs="宋体"/>
          <w:color w:val="000000" w:themeColor="text1"/>
          <w:sz w:val="24"/>
          <w:highlight w:val="none"/>
          <w14:textFill>
            <w14:solidFill>
              <w14:schemeClr w14:val="tx1"/>
            </w14:solidFill>
          </w14:textFill>
        </w:rPr>
        <w:t>、我公司承诺</w:t>
      </w:r>
      <w:r>
        <w:rPr>
          <w:rFonts w:hint="eastAsia" w:ascii="宋体" w:hAnsi="宋体" w:cs="宋体"/>
          <w:color w:val="000000" w:themeColor="text1"/>
          <w:sz w:val="24"/>
          <w:highlight w:val="none"/>
          <w:lang w:eastAsia="zh-CN"/>
          <w14:textFill>
            <w14:solidFill>
              <w14:schemeClr w14:val="tx1"/>
            </w14:solidFill>
          </w14:textFill>
        </w:rPr>
        <w:t>网上</w:t>
      </w:r>
      <w:r>
        <w:rPr>
          <w:rFonts w:hint="eastAsia" w:ascii="宋体" w:hAnsi="宋体" w:cs="宋体"/>
          <w:color w:val="000000" w:themeColor="text1"/>
          <w:sz w:val="24"/>
          <w:highlight w:val="none"/>
          <w14:textFill>
            <w14:solidFill>
              <w14:schemeClr w14:val="tx1"/>
            </w14:solidFill>
          </w14:textFill>
        </w:rPr>
        <w:t>竞价过程中，将按</w:t>
      </w:r>
      <w:r>
        <w:rPr>
          <w:rFonts w:hint="eastAsia" w:ascii="宋体" w:hAnsi="宋体"/>
          <w:color w:val="000000" w:themeColor="text1"/>
          <w:sz w:val="24"/>
          <w:highlight w:val="none"/>
          <w14:textFill>
            <w14:solidFill>
              <w14:schemeClr w14:val="tx1"/>
            </w14:solidFill>
          </w14:textFill>
        </w:rPr>
        <w:t>本项目网上竞价文件要求在最高限价总价以及最高单价限价（若有）内进行报价，</w:t>
      </w:r>
      <w:r>
        <w:rPr>
          <w:rFonts w:hint="eastAsia" w:ascii="宋体" w:hAnsi="宋体" w:cs="宋体"/>
          <w:color w:val="000000" w:themeColor="text1"/>
          <w:sz w:val="24"/>
          <w:highlight w:val="none"/>
          <w14:textFill>
            <w14:solidFill>
              <w14:schemeClr w14:val="tx1"/>
            </w14:solidFill>
          </w14:textFill>
        </w:rPr>
        <w:t>成交后，提供不高于最高单价限价的最终成交分项单价报价。</w:t>
      </w:r>
    </w:p>
    <w:p w14:paraId="5598B325">
      <w:pPr>
        <w:spacing w:line="460" w:lineRule="exact"/>
        <w:ind w:firstLine="480" w:firstLineChars="200"/>
        <w:jc w:val="left"/>
        <w:rPr>
          <w:rFonts w:ascii="宋体" w:hAnsi="宋体" w:eastAsia="宋体" w:cs="宋体"/>
          <w:color w:val="000000" w:themeColor="text1"/>
          <w:kern w:val="0"/>
          <w:sz w:val="24"/>
          <w:shd w:val="clear" w:color="auto" w:fill="FFFFFF"/>
          <w:lang w:bidi="ar"/>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十</w:t>
      </w:r>
      <w:r>
        <w:rPr>
          <w:rFonts w:hint="eastAsia" w:ascii="宋体" w:hAnsi="宋体" w:cs="宋体"/>
          <w:color w:val="000000" w:themeColor="text1"/>
          <w:sz w:val="24"/>
          <w14:textFill>
            <w14:solidFill>
              <w14:schemeClr w14:val="tx1"/>
            </w14:solidFill>
          </w14:textFill>
        </w:rPr>
        <w:t>、</w:t>
      </w:r>
      <w:r>
        <w:rPr>
          <w:rFonts w:hint="eastAsia" w:ascii="宋体" w:hAnsi="宋体" w:eastAsia="宋体" w:cs="Times New Roman"/>
          <w:color w:val="000000" w:themeColor="text1"/>
          <w:sz w:val="24"/>
          <w:lang w:bidi="ar"/>
          <w14:textFill>
            <w14:solidFill>
              <w14:schemeClr w14:val="tx1"/>
            </w14:solidFill>
          </w14:textFill>
        </w:rPr>
        <w:t>我公司已理解</w:t>
      </w:r>
      <w:r>
        <w:rPr>
          <w:rFonts w:hint="eastAsia" w:ascii="宋体" w:hAnsi="宋体"/>
          <w:color w:val="000000" w:themeColor="text1"/>
          <w:sz w:val="24"/>
          <w14:textFill>
            <w14:solidFill>
              <w14:schemeClr w14:val="tx1"/>
            </w14:solidFill>
          </w14:textFill>
        </w:rPr>
        <w:t>且完全响应本项目网上竞价文件的各项要求。</w:t>
      </w:r>
    </w:p>
    <w:p w14:paraId="757FFBF4">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十</w:t>
      </w:r>
      <w:r>
        <w:rPr>
          <w:rFonts w:hint="eastAsia" w:ascii="宋体" w:hAnsi="宋体" w:cs="宋体"/>
          <w:color w:val="000000" w:themeColor="text1"/>
          <w:kern w:val="0"/>
          <w:sz w:val="24"/>
          <w:shd w:val="clear" w:color="auto" w:fill="FFFFFF"/>
          <w:lang w:eastAsia="zh-CN" w:bidi="ar"/>
          <w14:textFill>
            <w14:solidFill>
              <w14:schemeClr w14:val="tx1"/>
            </w14:solidFill>
          </w14:textFill>
        </w:rPr>
        <w:t>一</w:t>
      </w:r>
      <w:r>
        <w:rPr>
          <w:rFonts w:hint="eastAsia" w:ascii="宋体" w:hAnsi="宋体" w:cs="宋体"/>
          <w:color w:val="000000" w:themeColor="text1"/>
          <w:kern w:val="0"/>
          <w:sz w:val="24"/>
          <w:shd w:val="clear" w:color="auto" w:fill="FFFFFF"/>
          <w:lang w:bidi="ar"/>
          <w14:textFill>
            <w14:solidFill>
              <w14:schemeClr w14:val="tx1"/>
            </w14:solidFill>
          </w14:textFill>
        </w:rPr>
        <w:t>、以</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方式提供的金额为人民币</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元的保证金，已到指定账户。</w:t>
      </w:r>
    </w:p>
    <w:p w14:paraId="45385FAE">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十</w:t>
      </w:r>
      <w:r>
        <w:rPr>
          <w:rFonts w:hint="eastAsia" w:ascii="宋体" w:hAnsi="宋体" w:cs="宋体"/>
          <w:color w:val="000000" w:themeColor="text1"/>
          <w:kern w:val="0"/>
          <w:sz w:val="24"/>
          <w:shd w:val="clear" w:color="auto" w:fill="FFFFFF"/>
          <w:lang w:eastAsia="zh-CN" w:bidi="ar"/>
          <w14:textFill>
            <w14:solidFill>
              <w14:schemeClr w14:val="tx1"/>
            </w14:solidFill>
          </w14:textFill>
        </w:rPr>
        <w:t>二</w:t>
      </w:r>
      <w:r>
        <w:rPr>
          <w:rFonts w:hint="eastAsia" w:ascii="宋体" w:hAnsi="宋体" w:cs="宋体"/>
          <w:color w:val="000000" w:themeColor="text1"/>
          <w:kern w:val="0"/>
          <w:sz w:val="24"/>
          <w:shd w:val="clear" w:color="auto" w:fill="FFFFFF"/>
          <w:lang w:bidi="ar"/>
          <w14:textFill>
            <w14:solidFill>
              <w14:schemeClr w14:val="tx1"/>
            </w14:solidFill>
          </w14:textFill>
        </w:rPr>
        <w:t>、我方获得成交资格后若无法按约定条款履行义务，采购人有权取消我方成交资格，我方完全接受按有关法规对我方的处罚。</w:t>
      </w:r>
    </w:p>
    <w:p w14:paraId="7785B51D">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十</w:t>
      </w:r>
      <w:r>
        <w:rPr>
          <w:rFonts w:hint="eastAsia" w:ascii="宋体" w:hAnsi="宋体" w:cs="宋体"/>
          <w:color w:val="000000" w:themeColor="text1"/>
          <w:kern w:val="0"/>
          <w:sz w:val="24"/>
          <w:shd w:val="clear" w:color="auto" w:fill="FFFFFF"/>
          <w:lang w:eastAsia="zh-CN" w:bidi="ar"/>
          <w14:textFill>
            <w14:solidFill>
              <w14:schemeClr w14:val="tx1"/>
            </w14:solidFill>
          </w14:textFill>
        </w:rPr>
        <w:t>三</w:t>
      </w:r>
      <w:r>
        <w:rPr>
          <w:rFonts w:hint="eastAsia" w:ascii="宋体" w:hAnsi="宋体" w:cs="宋体"/>
          <w:color w:val="000000" w:themeColor="text1"/>
          <w:kern w:val="0"/>
          <w:sz w:val="24"/>
          <w:shd w:val="clear" w:color="auto" w:fill="FFFFFF"/>
          <w:lang w:bidi="ar"/>
          <w14:textFill>
            <w14:solidFill>
              <w14:schemeClr w14:val="tx1"/>
            </w14:solidFill>
          </w14:textFill>
        </w:rPr>
        <w:t>、我方同意提供网上竞价文件要求的一切数据或资料。完全理解贵方不一定要接受收到的任何竞价。</w:t>
      </w:r>
    </w:p>
    <w:p w14:paraId="73621C26">
      <w:pPr>
        <w:widowControl/>
        <w:shd w:val="clear" w:color="auto" w:fill="FFFFFF"/>
        <w:spacing w:line="420" w:lineRule="exact"/>
        <w:jc w:val="left"/>
        <w:rPr>
          <w:rFonts w:ascii="宋体" w:hAnsi="宋体" w:cs="宋体"/>
          <w:color w:val="000000" w:themeColor="text1"/>
          <w:kern w:val="0"/>
          <w:sz w:val="24"/>
          <w:shd w:val="clear" w:color="auto" w:fill="FFFFFF"/>
          <w:lang w:bidi="ar"/>
          <w14:textFill>
            <w14:solidFill>
              <w14:schemeClr w14:val="tx1"/>
            </w14:solidFill>
          </w14:textFill>
        </w:rPr>
      </w:pPr>
    </w:p>
    <w:p w14:paraId="45B09079">
      <w:pPr>
        <w:widowControl/>
        <w:shd w:val="clear" w:color="auto" w:fill="FFFFFF"/>
        <w:spacing w:line="4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全称并加盖供应商公章</w:t>
      </w:r>
      <w:r>
        <w:rPr>
          <w:rFonts w:hint="eastAsia" w:ascii="宋体" w:hAnsi="宋体" w:cs="宋体"/>
          <w:color w:val="000000" w:themeColor="text1"/>
          <w:kern w:val="0"/>
          <w:sz w:val="24"/>
          <w:shd w:val="clear" w:color="auto" w:fill="FFFFFF"/>
          <w:lang w:bidi="ar"/>
          <w14:textFill>
            <w14:solidFill>
              <w14:schemeClr w14:val="tx1"/>
            </w14:solidFill>
          </w14:textFill>
        </w:rPr>
        <w:t>）：</w:t>
      </w:r>
      <w:r>
        <w:rPr>
          <w:rFonts w:hint="eastAsia" w:ascii="宋体" w:hAnsi="宋体" w:cs="宋体"/>
          <w:color w:val="000000" w:themeColor="text1"/>
          <w:kern w:val="0"/>
          <w:sz w:val="24"/>
          <w:u w:val="single"/>
          <w:shd w:val="clear" w:color="auto" w:fill="FFFFFF"/>
          <w:lang w:bidi="ar"/>
          <w14:textFill>
            <w14:solidFill>
              <w14:schemeClr w14:val="tx1"/>
            </w14:solidFill>
          </w14:textFill>
        </w:rPr>
        <w:t xml:space="preserve">              </w:t>
      </w:r>
      <w:r>
        <w:rPr>
          <w:rFonts w:hint="eastAsia" w:ascii="宋体" w:hAnsi="宋体" w:cs="宋体"/>
          <w:color w:val="000000" w:themeColor="text1"/>
          <w:kern w:val="0"/>
          <w:sz w:val="24"/>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 </w:t>
      </w:r>
    </w:p>
    <w:p w14:paraId="5E72FE66">
      <w:pPr>
        <w:widowControl/>
        <w:shd w:val="clear" w:color="auto" w:fill="FFFFFF"/>
        <w:spacing w:line="4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供应商法定代表人(或供应商代表)签字：</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     </w:t>
      </w:r>
    </w:p>
    <w:p w14:paraId="44FCB2E2">
      <w:pPr>
        <w:widowControl/>
        <w:shd w:val="clear" w:color="auto" w:fill="FFFFFF"/>
        <w:spacing w:line="4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日期：</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u w:val="single"/>
          <w:shd w:val="clear" w:color="auto" w:fill="FFFFFF"/>
          <w:lang w:bidi="ar"/>
          <w14:textFill>
            <w14:solidFill>
              <w14:schemeClr w14:val="tx1"/>
            </w14:solidFill>
          </w14:textFill>
        </w:rPr>
        <w:t>年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u w:val="single"/>
          <w:shd w:val="clear" w:color="auto" w:fill="FFFFFF"/>
          <w:lang w:bidi="ar"/>
          <w14:textFill>
            <w14:solidFill>
              <w14:schemeClr w14:val="tx1"/>
            </w14:solidFill>
          </w14:textFill>
        </w:rPr>
        <w:t>月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u w:val="single"/>
          <w:shd w:val="clear" w:color="auto" w:fill="FFFFFF"/>
          <w:lang w:bidi="ar"/>
          <w14:textFill>
            <w14:solidFill>
              <w14:schemeClr w14:val="tx1"/>
            </w14:solidFill>
          </w14:textFill>
        </w:rPr>
        <w:t>日</w:t>
      </w:r>
    </w:p>
    <w:p w14:paraId="28A0A0AF">
      <w:pPr>
        <w:spacing w:line="400" w:lineRule="exact"/>
        <w:rPr>
          <w:rFonts w:ascii="宋体" w:hAnsi="宋体" w:cs="宋体"/>
          <w:color w:val="000000" w:themeColor="text1"/>
          <w:sz w:val="24"/>
          <w14:textFill>
            <w14:solidFill>
              <w14:schemeClr w14:val="tx1"/>
            </w14:solidFill>
          </w14:textFill>
        </w:rPr>
        <w:sectPr>
          <w:pgSz w:w="11906" w:h="16838"/>
          <w:pgMar w:top="1247" w:right="924" w:bottom="1089" w:left="1259" w:header="851" w:footer="646" w:gutter="0"/>
          <w:cols w:space="720" w:num="1"/>
          <w:docGrid w:linePitch="312" w:charSpace="0"/>
        </w:sectPr>
      </w:pPr>
    </w:p>
    <w:p w14:paraId="643CEC87">
      <w:pPr>
        <w:pStyle w:val="20"/>
        <w:spacing w:line="360" w:lineRule="auto"/>
        <w:jc w:val="center"/>
        <w:outlineLvl w:val="9"/>
        <w:rPr>
          <w:rFonts w:hAnsi="宋体" w:cs="宋体"/>
          <w:b/>
          <w:color w:val="000000" w:themeColor="text1"/>
          <w:szCs w:val="28"/>
          <w14:textFill>
            <w14:solidFill>
              <w14:schemeClr w14:val="tx1"/>
            </w14:solidFill>
          </w14:textFill>
        </w:rPr>
      </w:pPr>
      <w:r>
        <w:rPr>
          <w:rFonts w:hint="eastAsia" w:hAnsi="宋体" w:cs="宋体"/>
          <w:b/>
          <w:color w:val="000000" w:themeColor="text1"/>
          <w:szCs w:val="28"/>
          <w14:textFill>
            <w14:solidFill>
              <w14:schemeClr w14:val="tx1"/>
            </w14:solidFill>
          </w14:textFill>
        </w:rPr>
        <w:t>2、有效营业执照复印件等证明文件</w:t>
      </w:r>
    </w:p>
    <w:p w14:paraId="52AF1925">
      <w:pPr>
        <w:pStyle w:val="20"/>
        <w:spacing w:line="360" w:lineRule="auto"/>
        <w:jc w:val="center"/>
        <w:outlineLvl w:val="9"/>
        <w:rPr>
          <w:rFonts w:hAnsi="宋体" w:cs="宋体"/>
          <w:b/>
          <w:color w:val="000000" w:themeColor="text1"/>
          <w:szCs w:val="28"/>
          <w14:textFill>
            <w14:solidFill>
              <w14:schemeClr w14:val="tx1"/>
            </w14:solidFill>
          </w14:textFill>
        </w:rPr>
      </w:pPr>
    </w:p>
    <w:p w14:paraId="6F0E1906">
      <w:pPr>
        <w:rPr>
          <w:color w:val="000000" w:themeColor="text1"/>
          <w14:textFill>
            <w14:solidFill>
              <w14:schemeClr w14:val="tx1"/>
            </w14:solidFill>
          </w14:textFill>
        </w:rPr>
      </w:pPr>
    </w:p>
    <w:p w14:paraId="1F5BB9DF">
      <w:pPr>
        <w:rPr>
          <w:color w:val="000000" w:themeColor="text1"/>
          <w14:textFill>
            <w14:solidFill>
              <w14:schemeClr w14:val="tx1"/>
            </w14:solidFill>
          </w14:textFill>
        </w:rPr>
      </w:pPr>
    </w:p>
    <w:p w14:paraId="1A3D427D">
      <w:pPr>
        <w:rPr>
          <w:color w:val="000000" w:themeColor="text1"/>
          <w14:textFill>
            <w14:solidFill>
              <w14:schemeClr w14:val="tx1"/>
            </w14:solidFill>
          </w14:textFill>
        </w:rPr>
      </w:pPr>
    </w:p>
    <w:p w14:paraId="3609DE36">
      <w:pPr>
        <w:tabs>
          <w:tab w:val="center" w:pos="4861"/>
        </w:tabs>
        <w:jc w:val="left"/>
        <w:rPr>
          <w:rFonts w:eastAsia="宋体"/>
          <w:color w:val="000000" w:themeColor="text1"/>
          <w14:textFill>
            <w14:solidFill>
              <w14:schemeClr w14:val="tx1"/>
            </w14:solidFill>
          </w14:textFill>
        </w:rPr>
        <w:sectPr>
          <w:pgSz w:w="11906" w:h="16838"/>
          <w:pgMar w:top="1247" w:right="924" w:bottom="1089" w:left="1259" w:header="851" w:footer="646" w:gutter="0"/>
          <w:cols w:space="720" w:num="1"/>
          <w:docGrid w:linePitch="312" w:charSpace="0"/>
        </w:sectPr>
      </w:pPr>
      <w:r>
        <w:rPr>
          <w:rFonts w:hint="eastAsia"/>
          <w:color w:val="000000" w:themeColor="text1"/>
          <w14:textFill>
            <w14:solidFill>
              <w14:schemeClr w14:val="tx1"/>
            </w14:solidFill>
          </w14:textFill>
        </w:rPr>
        <w:tab/>
      </w:r>
      <w:r>
        <w:rPr>
          <w:rFonts w:hint="eastAsia" w:ascii="宋体" w:hAnsi="宋体" w:eastAsia="新宋体"/>
          <w:color w:val="000000" w:themeColor="text1"/>
          <w:sz w:val="24"/>
          <w14:textFill>
            <w14:solidFill>
              <w14:schemeClr w14:val="tx1"/>
            </w14:solidFill>
          </w14:textFill>
        </w:rPr>
        <w:t>按网上竞价文件第一章要求提供</w:t>
      </w:r>
    </w:p>
    <w:p w14:paraId="093C30A5">
      <w:pPr>
        <w:pStyle w:val="20"/>
        <w:spacing w:line="360" w:lineRule="auto"/>
        <w:jc w:val="center"/>
        <w:outlineLvl w:val="9"/>
        <w:rPr>
          <w:rFonts w:hAnsi="宋体" w:cs="宋体"/>
          <w:b/>
          <w:color w:val="000000" w:themeColor="text1"/>
          <w:szCs w:val="28"/>
          <w14:textFill>
            <w14:solidFill>
              <w14:schemeClr w14:val="tx1"/>
            </w14:solidFill>
          </w14:textFill>
        </w:rPr>
      </w:pPr>
      <w:r>
        <w:rPr>
          <w:rFonts w:hint="eastAsia" w:hAnsi="宋体" w:cs="宋体"/>
          <w:b/>
          <w:color w:val="000000" w:themeColor="text1"/>
          <w:szCs w:val="28"/>
          <w14:textFill>
            <w14:solidFill>
              <w14:schemeClr w14:val="tx1"/>
            </w14:solidFill>
          </w14:textFill>
        </w:rPr>
        <w:t>3、单位授权书</w:t>
      </w:r>
    </w:p>
    <w:p w14:paraId="1B6A8200">
      <w:pPr>
        <w:pStyle w:val="12"/>
        <w:spacing w:before="0" w:beforeAutospacing="0" w:after="0" w:afterAutospacing="0" w:line="420" w:lineRule="exact"/>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致：</w:t>
      </w:r>
      <w:r>
        <w:rPr>
          <w:rFonts w:hint="eastAsia"/>
          <w:color w:val="000000" w:themeColor="text1"/>
          <w:u w:val="single"/>
          <w14:textFill>
            <w14:solidFill>
              <w14:schemeClr w14:val="tx1"/>
            </w14:solidFill>
          </w14:textFill>
        </w:rPr>
        <w:t>（采购人或采购代理机构）</w:t>
      </w:r>
    </w:p>
    <w:p w14:paraId="7B263B7F">
      <w:pPr>
        <w:pStyle w:val="12"/>
        <w:spacing w:before="0" w:beforeAutospacing="0" w:after="0" w:afterAutospacing="0" w:line="420" w:lineRule="exact"/>
        <w:ind w:firstLine="621" w:firstLineChars="259"/>
        <w:rPr>
          <w:color w:val="000000" w:themeColor="text1"/>
          <w14:textFill>
            <w14:solidFill>
              <w14:schemeClr w14:val="tx1"/>
            </w14:solidFill>
          </w14:textFill>
        </w:rPr>
      </w:pPr>
      <w:r>
        <w:rPr>
          <w:rFonts w:hint="eastAsia"/>
          <w:color w:val="000000" w:themeColor="text1"/>
          <w14:textFill>
            <w14:solidFill>
              <w14:schemeClr w14:val="tx1"/>
            </w14:solidFill>
          </w14:textFill>
        </w:rPr>
        <w:t>我方的单位负责人</w:t>
      </w:r>
      <w:r>
        <w:rPr>
          <w:rFonts w:hint="eastAsia"/>
          <w:color w:val="000000" w:themeColor="text1"/>
          <w:u w:val="single"/>
          <w14:textFill>
            <w14:solidFill>
              <w14:schemeClr w14:val="tx1"/>
            </w14:solidFill>
          </w14:textFill>
        </w:rPr>
        <w:t>（填写“单位负责人全名”）</w:t>
      </w:r>
      <w:r>
        <w:rPr>
          <w:rFonts w:hint="eastAsia"/>
          <w:color w:val="000000" w:themeColor="text1"/>
          <w14:textFill>
            <w14:solidFill>
              <w14:schemeClr w14:val="tx1"/>
            </w14:solidFill>
          </w14:textFill>
        </w:rPr>
        <w:t>授权</w:t>
      </w:r>
      <w:r>
        <w:rPr>
          <w:rFonts w:hint="eastAsia"/>
          <w:color w:val="000000" w:themeColor="text1"/>
          <w:u w:val="single"/>
          <w14:textFill>
            <w14:solidFill>
              <w14:schemeClr w14:val="tx1"/>
            </w14:solidFill>
          </w14:textFill>
        </w:rPr>
        <w:t>（填写“供应商代表全名”）</w:t>
      </w:r>
      <w:r>
        <w:rPr>
          <w:rFonts w:hint="eastAsia"/>
          <w:color w:val="000000" w:themeColor="text1"/>
          <w14:textFill>
            <w14:solidFill>
              <w14:schemeClr w14:val="tx1"/>
            </w14:solidFill>
          </w14:textFill>
        </w:rPr>
        <w:t>为供应商代表，代表我方参加</w:t>
      </w:r>
      <w:r>
        <w:rPr>
          <w:rFonts w:hint="eastAsia"/>
          <w:color w:val="000000" w:themeColor="text1"/>
          <w:u w:val="single"/>
          <w14:textFill>
            <w14:solidFill>
              <w14:schemeClr w14:val="tx1"/>
            </w14:solidFill>
          </w14:textFill>
        </w:rPr>
        <w:t>（填写“项目名称”）</w:t>
      </w:r>
      <w:r>
        <w:rPr>
          <w:rFonts w:hint="eastAsia"/>
          <w:color w:val="000000" w:themeColor="text1"/>
          <w14:textFill>
            <w14:solidFill>
              <w14:schemeClr w14:val="tx1"/>
            </w14:solidFill>
          </w14:textFill>
        </w:rPr>
        <w:t>项目（编号：</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）的网上竞价，全权代表我方处理竞价过程的一切事宜，包括但不限于：报名、报价、递交与竞价有关的材料、签约等。供应商代表在</w:t>
      </w:r>
      <w:r>
        <w:rPr>
          <w:rFonts w:hint="eastAsia"/>
          <w:color w:val="000000" w:themeColor="text1"/>
          <w:lang w:eastAsia="zh-CN"/>
          <w14:textFill>
            <w14:solidFill>
              <w14:schemeClr w14:val="tx1"/>
            </w14:solidFill>
          </w14:textFill>
        </w:rPr>
        <w:t>网上</w:t>
      </w:r>
      <w:r>
        <w:rPr>
          <w:rFonts w:hint="eastAsia"/>
          <w:color w:val="000000" w:themeColor="text1"/>
          <w14:textFill>
            <w14:solidFill>
              <w14:schemeClr w14:val="tx1"/>
            </w14:solidFill>
          </w14:textFill>
        </w:rPr>
        <w:t>竞价过程中所签署的一切文件和处理与之有关的一切事务，我方均予以认可并对此承担责任。</w:t>
      </w:r>
    </w:p>
    <w:p w14:paraId="2D1B3837">
      <w:pPr>
        <w:pStyle w:val="12"/>
        <w:spacing w:before="0" w:beforeAutospacing="0" w:after="0" w:afterAutospacing="0" w:line="420" w:lineRule="exact"/>
        <w:ind w:firstLine="336"/>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供应商代表无转委权。特此授权。</w:t>
      </w:r>
    </w:p>
    <w:p w14:paraId="5D337FB7">
      <w:pPr>
        <w:pStyle w:val="12"/>
        <w:spacing w:before="0" w:beforeAutospacing="0" w:after="0" w:afterAutospacing="0" w:line="420" w:lineRule="exact"/>
        <w:jc w:val="center"/>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（以下无正文）</w:t>
      </w:r>
    </w:p>
    <w:p w14:paraId="2A572F13">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6DF59DEE">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身份证号：</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手机：</w:t>
      </w:r>
      <w:r>
        <w:rPr>
          <w:rFonts w:hint="eastAsia"/>
          <w:color w:val="000000" w:themeColor="text1"/>
          <w:u w:val="single"/>
          <w14:textFill>
            <w14:solidFill>
              <w14:schemeClr w14:val="tx1"/>
            </w14:solidFill>
          </w14:textFill>
        </w:rPr>
        <w:t>       </w:t>
      </w:r>
    </w:p>
    <w:p w14:paraId="419AD5A1">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身份证号：</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手机：</w:t>
      </w:r>
      <w:r>
        <w:rPr>
          <w:rFonts w:hint="eastAsia"/>
          <w:color w:val="000000" w:themeColor="text1"/>
          <w:u w:val="single"/>
          <w14:textFill>
            <w14:solidFill>
              <w14:schemeClr w14:val="tx1"/>
            </w14:solidFill>
          </w14:textFill>
        </w:rPr>
        <w:t>       </w:t>
      </w:r>
    </w:p>
    <w:p w14:paraId="535DC89D">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7E08BA9E">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授权方</w:t>
      </w:r>
    </w:p>
    <w:p w14:paraId="553149E6">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rFonts w:hint="eastAsia"/>
          <w:color w:val="000000" w:themeColor="text1"/>
          <w:u w:val="single"/>
          <w14:textFill>
            <w14:solidFill>
              <w14:schemeClr w14:val="tx1"/>
            </w14:solidFill>
          </w14:textFill>
        </w:rPr>
        <w:t>（全称并加盖单位公章）</w:t>
      </w:r>
    </w:p>
    <w:p w14:paraId="21429F9F">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单位负责人签字或盖章：</w:t>
      </w:r>
      <w:r>
        <w:rPr>
          <w:rFonts w:hint="eastAsia"/>
          <w:color w:val="000000" w:themeColor="text1"/>
          <w:u w:val="single"/>
          <w14:textFill>
            <w14:solidFill>
              <w14:schemeClr w14:val="tx1"/>
            </w14:solidFill>
          </w14:textFill>
        </w:rPr>
        <w:t>                   </w:t>
      </w:r>
    </w:p>
    <w:p w14:paraId="2CE11B02">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206955E8">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接受授权方</w:t>
      </w:r>
    </w:p>
    <w:p w14:paraId="296532A6">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供应商代表签字：</w:t>
      </w:r>
      <w:r>
        <w:rPr>
          <w:rFonts w:hint="eastAsia"/>
          <w:color w:val="000000" w:themeColor="text1"/>
          <w:u w:val="single"/>
          <w14:textFill>
            <w14:solidFill>
              <w14:schemeClr w14:val="tx1"/>
            </w14:solidFill>
          </w14:textFill>
        </w:rPr>
        <w:t>                   </w:t>
      </w:r>
    </w:p>
    <w:p w14:paraId="39E51C80">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2AD60261">
      <w:pPr>
        <w:pStyle w:val="12"/>
        <w:spacing w:before="0" w:beforeAutospacing="0" w:after="0" w:afterAutospacing="0" w:line="42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签署日期：</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日</w:t>
      </w:r>
    </w:p>
    <w:p w14:paraId="41857B93">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附：单位负责人、供应商代表的身份证正反面复印件</w:t>
      </w:r>
    </w:p>
    <w:tbl>
      <w:tblPr>
        <w:tblStyle w:val="16"/>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4026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14:paraId="56D9AF8D">
            <w:pPr>
              <w:pStyle w:val="12"/>
              <w:spacing w:before="0" w:beforeAutospacing="0" w:after="0" w:afterAutospacing="0" w:line="420" w:lineRule="exact"/>
              <w:jc w:val="center"/>
              <w:rPr>
                <w:color w:val="000000" w:themeColor="text1"/>
                <w14:textFill>
                  <w14:solidFill>
                    <w14:schemeClr w14:val="tx1"/>
                  </w14:solidFill>
                </w14:textFill>
              </w:rPr>
            </w:pPr>
            <w:r>
              <w:rPr>
                <w:rStyle w:val="18"/>
                <w:rFonts w:hint="eastAsia"/>
                <w:color w:val="000000" w:themeColor="text1"/>
                <w14:textFill>
                  <w14:solidFill>
                    <w14:schemeClr w14:val="tx1"/>
                  </w14:solidFill>
                </w14:textFill>
              </w:rPr>
              <w:t> </w:t>
            </w:r>
          </w:p>
          <w:p w14:paraId="34136FFB">
            <w:pPr>
              <w:pStyle w:val="12"/>
              <w:spacing w:before="0" w:beforeAutospacing="0" w:after="0" w:afterAutospacing="0" w:line="420" w:lineRule="exact"/>
              <w:jc w:val="center"/>
              <w:rPr>
                <w:color w:val="000000" w:themeColor="text1"/>
                <w14:textFill>
                  <w14:solidFill>
                    <w14:schemeClr w14:val="tx1"/>
                  </w14:solidFill>
                </w14:textFill>
              </w:rPr>
            </w:pPr>
            <w:r>
              <w:rPr>
                <w:rStyle w:val="18"/>
                <w:rFonts w:hint="eastAsia"/>
                <w:color w:val="000000" w:themeColor="text1"/>
                <w14:textFill>
                  <w14:solidFill>
                    <w14:schemeClr w14:val="tx1"/>
                  </w14:solidFill>
                </w14:textFill>
              </w:rPr>
              <w:t>要求：真实有效且内容完整、清晰、整洁。</w:t>
            </w:r>
          </w:p>
          <w:p w14:paraId="26D05409">
            <w:pPr>
              <w:pStyle w:val="12"/>
              <w:spacing w:before="0" w:beforeAutospacing="0" w:after="0" w:afterAutospacing="0" w:line="420" w:lineRule="exact"/>
              <w:jc w:val="center"/>
              <w:rPr>
                <w:color w:val="000000" w:themeColor="text1"/>
                <w14:textFill>
                  <w14:solidFill>
                    <w14:schemeClr w14:val="tx1"/>
                  </w14:solidFill>
                </w14:textFill>
              </w:rPr>
            </w:pPr>
            <w:r>
              <w:rPr>
                <w:rStyle w:val="18"/>
                <w:rFonts w:hint="eastAsia"/>
                <w:color w:val="000000" w:themeColor="text1"/>
                <w14:textFill>
                  <w14:solidFill>
                    <w14:schemeClr w14:val="tx1"/>
                  </w14:solidFill>
                </w14:textFill>
              </w:rPr>
              <w:t> </w:t>
            </w:r>
          </w:p>
        </w:tc>
      </w:tr>
    </w:tbl>
    <w:p w14:paraId="1584331E">
      <w:pPr>
        <w:spacing w:line="40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注：1、法定代表人（单位负责人）身份证复印件、被授权人身份证复印件须</w:t>
      </w:r>
      <w:r>
        <w:rPr>
          <w:rFonts w:hint="eastAsia" w:ascii="宋体" w:hAnsi="宋体" w:cs="宋体"/>
          <w:bCs/>
          <w:color w:val="000000" w:themeColor="text1"/>
          <w:kern w:val="0"/>
          <w:szCs w:val="21"/>
          <w14:textFill>
            <w14:solidFill>
              <w14:schemeClr w14:val="tx1"/>
            </w14:solidFill>
          </w14:textFill>
        </w:rPr>
        <w:t>加盖单位公章。</w:t>
      </w:r>
    </w:p>
    <w:p w14:paraId="4FBCE7C7">
      <w:pPr>
        <w:spacing w:line="400" w:lineRule="exact"/>
        <w:ind w:firstLine="42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r>
        <w:rPr>
          <w:rFonts w:ascii="宋体" w:hAnsi="宋体" w:cs="宋体"/>
          <w:bCs/>
          <w:color w:val="000000" w:themeColor="text1"/>
          <w:kern w:val="0"/>
          <w:szCs w:val="21"/>
          <w14:textFill>
            <w14:solidFill>
              <w14:schemeClr w14:val="tx1"/>
            </w14:solidFill>
          </w14:textFill>
        </w:rPr>
        <w:t>企业、事业单位和社会团体法人的“单位负责人”指法定代表人，即与实际提交的“营业执照等证明文件”载明的一致。以非法人身份参加</w:t>
      </w:r>
      <w:r>
        <w:rPr>
          <w:rFonts w:hint="eastAsia" w:ascii="宋体" w:hAnsi="宋体" w:cs="宋体"/>
          <w:bCs/>
          <w:color w:val="000000" w:themeColor="text1"/>
          <w:kern w:val="0"/>
          <w:szCs w:val="21"/>
          <w14:textFill>
            <w14:solidFill>
              <w14:schemeClr w14:val="tx1"/>
            </w14:solidFill>
          </w14:textFill>
        </w:rPr>
        <w:t>报价</w:t>
      </w:r>
      <w:r>
        <w:rPr>
          <w:rFonts w:ascii="宋体" w:hAnsi="宋体" w:cs="宋体"/>
          <w:bCs/>
          <w:color w:val="000000" w:themeColor="text1"/>
          <w:kern w:val="0"/>
          <w:szCs w:val="21"/>
          <w14:textFill>
            <w14:solidFill>
              <w14:schemeClr w14:val="tx1"/>
            </w14:solidFill>
          </w14:textFill>
        </w:rPr>
        <w:t>的，“单位负责人”指代表单位行使职权的主要负责人，即与实际提交的“营业执照等证明文件”载明的一致。</w:t>
      </w:r>
      <w:r>
        <w:rPr>
          <w:rFonts w:hint="eastAsia" w:ascii="宋体" w:hAnsi="宋体" w:cs="宋体"/>
          <w:bCs/>
          <w:color w:val="000000" w:themeColor="text1"/>
          <w:kern w:val="0"/>
          <w:szCs w:val="21"/>
          <w14:textFill>
            <w14:solidFill>
              <w14:schemeClr w14:val="tx1"/>
            </w14:solidFill>
          </w14:textFill>
        </w:rPr>
        <w:t>供应商</w:t>
      </w:r>
      <w:r>
        <w:rPr>
          <w:rFonts w:ascii="宋体" w:hAnsi="宋体" w:cs="宋体"/>
          <w:bCs/>
          <w:color w:val="000000" w:themeColor="text1"/>
          <w:kern w:val="0"/>
          <w:szCs w:val="21"/>
          <w14:textFill>
            <w14:solidFill>
              <w14:schemeClr w14:val="tx1"/>
            </w14:solidFill>
          </w14:textFill>
        </w:rPr>
        <w:t>（自然人除外）：若</w:t>
      </w:r>
      <w:r>
        <w:rPr>
          <w:rFonts w:hint="eastAsia" w:ascii="宋体" w:hAnsi="宋体" w:cs="宋体"/>
          <w:bCs/>
          <w:color w:val="000000" w:themeColor="text1"/>
          <w:kern w:val="0"/>
          <w:szCs w:val="21"/>
          <w14:textFill>
            <w14:solidFill>
              <w14:schemeClr w14:val="tx1"/>
            </w14:solidFill>
          </w14:textFill>
        </w:rPr>
        <w:t>供应商代表</w:t>
      </w:r>
      <w:r>
        <w:rPr>
          <w:rFonts w:ascii="宋体" w:hAnsi="宋体" w:cs="宋体"/>
          <w:bCs/>
          <w:color w:val="000000" w:themeColor="text1"/>
          <w:kern w:val="0"/>
          <w:szCs w:val="21"/>
          <w14:textFill>
            <w14:solidFill>
              <w14:schemeClr w14:val="tx1"/>
            </w14:solidFill>
          </w14:textFill>
        </w:rPr>
        <w:t>为单位负责人授权的委托代理人，应提供本授权书；若</w:t>
      </w:r>
      <w:r>
        <w:rPr>
          <w:rFonts w:hint="eastAsia" w:ascii="宋体" w:hAnsi="宋体" w:cs="宋体"/>
          <w:bCs/>
          <w:color w:val="000000" w:themeColor="text1"/>
          <w:kern w:val="0"/>
          <w:szCs w:val="21"/>
          <w14:textFill>
            <w14:solidFill>
              <w14:schemeClr w14:val="tx1"/>
            </w14:solidFill>
          </w14:textFill>
        </w:rPr>
        <w:t>供应商代表</w:t>
      </w:r>
      <w:r>
        <w:rPr>
          <w:rFonts w:ascii="宋体" w:hAnsi="宋体" w:cs="宋体"/>
          <w:bCs/>
          <w:color w:val="000000" w:themeColor="text1"/>
          <w:kern w:val="0"/>
          <w:szCs w:val="21"/>
          <w14:textFill>
            <w14:solidFill>
              <w14:schemeClr w14:val="tx1"/>
            </w14:solidFill>
          </w14:textFill>
        </w:rPr>
        <w:t>为单位负责人，应在此项下提交其身份证正反面复印件，可不提供本授权书。</w:t>
      </w:r>
    </w:p>
    <w:p w14:paraId="04BDF533">
      <w:pPr>
        <w:pStyle w:val="9"/>
        <w:spacing w:line="360" w:lineRule="auto"/>
        <w:rPr>
          <w:rFonts w:hAnsi="宋体"/>
          <w:b/>
          <w:color w:val="000000" w:themeColor="text1"/>
          <w:sz w:val="28"/>
          <w:szCs w:val="28"/>
          <w14:textFill>
            <w14:solidFill>
              <w14:schemeClr w14:val="tx1"/>
            </w14:solidFill>
          </w14:textFill>
        </w:rPr>
      </w:pPr>
    </w:p>
    <w:p w14:paraId="0D977E55">
      <w:pPr>
        <w:spacing w:line="360" w:lineRule="auto"/>
        <w:jc w:val="center"/>
        <w:outlineLvl w:val="2"/>
        <w:rPr>
          <w:rFonts w:ascii="宋体" w:hAnsi="宋体"/>
          <w:b/>
          <w:color w:val="000000" w:themeColor="text1"/>
          <w:sz w:val="32"/>
          <w:szCs w:val="22"/>
          <w14:textFill>
            <w14:solidFill>
              <w14:schemeClr w14:val="tx1"/>
            </w14:solidFill>
          </w14:textFill>
        </w:rPr>
      </w:pPr>
      <w:r>
        <w:rPr>
          <w:rFonts w:hint="eastAsia" w:ascii="宋体" w:hAnsi="宋体"/>
          <w:b/>
          <w:color w:val="000000" w:themeColor="text1"/>
          <w:sz w:val="32"/>
          <w:szCs w:val="22"/>
          <w14:textFill>
            <w14:solidFill>
              <w14:schemeClr w14:val="tx1"/>
            </w14:solidFill>
          </w14:textFill>
        </w:rPr>
        <w:t>4.特定资格要求（若有）</w:t>
      </w:r>
    </w:p>
    <w:p w14:paraId="4DC3C013">
      <w:pPr>
        <w:spacing w:line="360" w:lineRule="auto"/>
        <w:jc w:val="center"/>
        <w:outlineLvl w:val="2"/>
        <w:rPr>
          <w:rFonts w:ascii="宋体" w:hAnsi="宋体"/>
          <w:b/>
          <w:color w:val="000000" w:themeColor="text1"/>
          <w:sz w:val="32"/>
          <w:szCs w:val="22"/>
          <w14:textFill>
            <w14:solidFill>
              <w14:schemeClr w14:val="tx1"/>
            </w14:solidFill>
          </w14:textFill>
        </w:rPr>
      </w:pPr>
    </w:p>
    <w:p w14:paraId="7E077F1F">
      <w:pPr>
        <w:spacing w:line="360" w:lineRule="auto"/>
        <w:jc w:val="center"/>
        <w:outlineLvl w:val="2"/>
        <w:rPr>
          <w:rFonts w:ascii="宋体" w:hAnsi="宋体"/>
          <w:b/>
          <w:color w:val="000000" w:themeColor="text1"/>
          <w:sz w:val="32"/>
          <w:szCs w:val="22"/>
          <w14:textFill>
            <w14:solidFill>
              <w14:schemeClr w14:val="tx1"/>
            </w14:solidFill>
          </w14:textFill>
        </w:rPr>
      </w:pPr>
      <w:r>
        <w:rPr>
          <w:rFonts w:hint="eastAsia" w:ascii="宋体" w:hAnsi="宋体"/>
          <w:b/>
          <w:color w:val="000000" w:themeColor="text1"/>
          <w:sz w:val="32"/>
          <w:szCs w:val="22"/>
          <w14:textFill>
            <w14:solidFill>
              <w14:schemeClr w14:val="tx1"/>
            </w14:solidFill>
          </w14:textFill>
        </w:rPr>
        <w:t>按网上竞价文件第一章要求提供</w:t>
      </w:r>
    </w:p>
    <w:p w14:paraId="6F1AAD75">
      <w:pPr>
        <w:spacing w:line="360" w:lineRule="auto"/>
        <w:jc w:val="center"/>
        <w:outlineLvl w:val="2"/>
        <w:rPr>
          <w:rFonts w:ascii="宋体" w:hAnsi="宋体"/>
          <w:b/>
          <w:color w:val="000000" w:themeColor="text1"/>
          <w:sz w:val="32"/>
          <w:szCs w:val="22"/>
          <w14:textFill>
            <w14:solidFill>
              <w14:schemeClr w14:val="tx1"/>
            </w14:solidFill>
          </w14:textFill>
        </w:rPr>
      </w:pPr>
    </w:p>
    <w:p w14:paraId="0BA10108">
      <w:pPr>
        <w:spacing w:line="360" w:lineRule="auto"/>
        <w:jc w:val="center"/>
        <w:outlineLvl w:val="2"/>
        <w:rPr>
          <w:rFonts w:ascii="宋体" w:hAnsi="宋体"/>
          <w:b/>
          <w:color w:val="000000" w:themeColor="text1"/>
          <w:sz w:val="32"/>
          <w:szCs w:val="22"/>
          <w14:textFill>
            <w14:solidFill>
              <w14:schemeClr w14:val="tx1"/>
            </w14:solidFill>
          </w14:textFill>
        </w:rPr>
      </w:pPr>
    </w:p>
    <w:p w14:paraId="3D1ED8FF">
      <w:pPr>
        <w:spacing w:line="360" w:lineRule="auto"/>
        <w:jc w:val="center"/>
        <w:outlineLvl w:val="2"/>
        <w:rPr>
          <w:rFonts w:ascii="宋体" w:hAnsi="宋体"/>
          <w:b/>
          <w:color w:val="000000" w:themeColor="text1"/>
          <w:sz w:val="32"/>
          <w:szCs w:val="22"/>
          <w14:textFill>
            <w14:solidFill>
              <w14:schemeClr w14:val="tx1"/>
            </w14:solidFill>
          </w14:textFill>
        </w:rPr>
      </w:pPr>
    </w:p>
    <w:p w14:paraId="6F2A8185">
      <w:pPr>
        <w:spacing w:line="360" w:lineRule="auto"/>
        <w:jc w:val="center"/>
        <w:outlineLvl w:val="2"/>
        <w:rPr>
          <w:rFonts w:ascii="宋体" w:hAnsi="宋体"/>
          <w:b/>
          <w:color w:val="000000" w:themeColor="text1"/>
          <w:sz w:val="32"/>
          <w:szCs w:val="22"/>
          <w14:textFill>
            <w14:solidFill>
              <w14:schemeClr w14:val="tx1"/>
            </w14:solidFill>
          </w14:textFill>
        </w:rPr>
      </w:pPr>
    </w:p>
    <w:p w14:paraId="09376380">
      <w:pPr>
        <w:spacing w:line="360" w:lineRule="auto"/>
        <w:jc w:val="center"/>
        <w:outlineLvl w:val="2"/>
        <w:rPr>
          <w:rFonts w:ascii="宋体" w:hAnsi="宋体"/>
          <w:b/>
          <w:color w:val="000000" w:themeColor="text1"/>
          <w:sz w:val="32"/>
          <w:szCs w:val="22"/>
          <w14:textFill>
            <w14:solidFill>
              <w14:schemeClr w14:val="tx1"/>
            </w14:solidFill>
          </w14:textFill>
        </w:rPr>
      </w:pPr>
    </w:p>
    <w:p w14:paraId="3EC916BF">
      <w:pPr>
        <w:spacing w:line="360" w:lineRule="auto"/>
        <w:jc w:val="center"/>
        <w:outlineLvl w:val="2"/>
        <w:rPr>
          <w:rFonts w:ascii="宋体" w:hAnsi="宋体"/>
          <w:b/>
          <w:color w:val="000000" w:themeColor="text1"/>
          <w:sz w:val="32"/>
          <w:szCs w:val="22"/>
          <w14:textFill>
            <w14:solidFill>
              <w14:schemeClr w14:val="tx1"/>
            </w14:solidFill>
          </w14:textFill>
        </w:rPr>
      </w:pPr>
    </w:p>
    <w:p w14:paraId="7C889126">
      <w:pPr>
        <w:spacing w:line="360" w:lineRule="auto"/>
        <w:jc w:val="center"/>
        <w:outlineLvl w:val="2"/>
        <w:rPr>
          <w:rFonts w:ascii="宋体" w:hAnsi="宋体"/>
          <w:b/>
          <w:color w:val="000000" w:themeColor="text1"/>
          <w:sz w:val="32"/>
          <w:szCs w:val="22"/>
          <w14:textFill>
            <w14:solidFill>
              <w14:schemeClr w14:val="tx1"/>
            </w14:solidFill>
          </w14:textFill>
        </w:rPr>
      </w:pPr>
    </w:p>
    <w:p w14:paraId="00D7475D">
      <w:pPr>
        <w:spacing w:line="360" w:lineRule="auto"/>
        <w:jc w:val="center"/>
        <w:outlineLvl w:val="2"/>
        <w:rPr>
          <w:rFonts w:ascii="宋体" w:hAnsi="宋体"/>
          <w:b/>
          <w:color w:val="000000" w:themeColor="text1"/>
          <w:sz w:val="32"/>
          <w:szCs w:val="22"/>
          <w14:textFill>
            <w14:solidFill>
              <w14:schemeClr w14:val="tx1"/>
            </w14:solidFill>
          </w14:textFill>
        </w:rPr>
      </w:pPr>
    </w:p>
    <w:p w14:paraId="402E3CF5">
      <w:pPr>
        <w:spacing w:line="360" w:lineRule="auto"/>
        <w:jc w:val="center"/>
        <w:outlineLvl w:val="2"/>
        <w:rPr>
          <w:rFonts w:ascii="宋体" w:hAnsi="宋体"/>
          <w:b/>
          <w:color w:val="000000" w:themeColor="text1"/>
          <w:sz w:val="32"/>
          <w:szCs w:val="22"/>
          <w14:textFill>
            <w14:solidFill>
              <w14:schemeClr w14:val="tx1"/>
            </w14:solidFill>
          </w14:textFill>
        </w:rPr>
      </w:pPr>
    </w:p>
    <w:p w14:paraId="13F51B45">
      <w:pPr>
        <w:spacing w:line="360" w:lineRule="auto"/>
        <w:jc w:val="center"/>
        <w:outlineLvl w:val="2"/>
        <w:rPr>
          <w:rFonts w:ascii="宋体" w:hAnsi="宋体"/>
          <w:b/>
          <w:color w:val="000000" w:themeColor="text1"/>
          <w:sz w:val="32"/>
          <w:szCs w:val="22"/>
          <w14:textFill>
            <w14:solidFill>
              <w14:schemeClr w14:val="tx1"/>
            </w14:solidFill>
          </w14:textFill>
        </w:rPr>
      </w:pPr>
    </w:p>
    <w:p w14:paraId="60CC1980">
      <w:pPr>
        <w:spacing w:line="360" w:lineRule="auto"/>
        <w:jc w:val="center"/>
        <w:outlineLvl w:val="2"/>
        <w:rPr>
          <w:rFonts w:ascii="宋体" w:hAnsi="宋体"/>
          <w:b/>
          <w:color w:val="000000" w:themeColor="text1"/>
          <w:sz w:val="32"/>
          <w:szCs w:val="22"/>
          <w14:textFill>
            <w14:solidFill>
              <w14:schemeClr w14:val="tx1"/>
            </w14:solidFill>
          </w14:textFill>
        </w:rPr>
      </w:pPr>
    </w:p>
    <w:p w14:paraId="580C8979">
      <w:pPr>
        <w:spacing w:line="360" w:lineRule="auto"/>
        <w:jc w:val="center"/>
        <w:outlineLvl w:val="2"/>
        <w:rPr>
          <w:rFonts w:ascii="宋体" w:hAnsi="宋体"/>
          <w:b/>
          <w:color w:val="000000" w:themeColor="text1"/>
          <w:sz w:val="32"/>
          <w:szCs w:val="22"/>
          <w14:textFill>
            <w14:solidFill>
              <w14:schemeClr w14:val="tx1"/>
            </w14:solidFill>
          </w14:textFill>
        </w:rPr>
      </w:pPr>
    </w:p>
    <w:p w14:paraId="25D5E106">
      <w:pPr>
        <w:spacing w:line="360" w:lineRule="auto"/>
        <w:outlineLvl w:val="2"/>
        <w:rPr>
          <w:rFonts w:ascii="宋体" w:hAnsi="宋体"/>
          <w:b/>
          <w:color w:val="000000" w:themeColor="text1"/>
          <w:sz w:val="32"/>
          <w:szCs w:val="22"/>
          <w14:textFill>
            <w14:solidFill>
              <w14:schemeClr w14:val="tx1"/>
            </w14:solidFill>
          </w14:textFill>
        </w:rPr>
      </w:pPr>
    </w:p>
    <w:p w14:paraId="656E2E2B">
      <w:pPr>
        <w:pStyle w:val="4"/>
        <w:rPr>
          <w:rFonts w:hint="default" w:ascii="Times New Roman" w:hAnsi="Times New Roman"/>
          <w:color w:val="000000" w:themeColor="text1"/>
          <w14:textFill>
            <w14:solidFill>
              <w14:schemeClr w14:val="tx1"/>
            </w14:solidFill>
          </w14:textFill>
        </w:rPr>
      </w:pPr>
    </w:p>
    <w:p w14:paraId="0705365E">
      <w:pPr>
        <w:rPr>
          <w:rFonts w:ascii="Times New Roman" w:hAnsi="Times New Roman"/>
          <w:b/>
          <w:color w:val="000000" w:themeColor="text1"/>
          <w:sz w:val="32"/>
          <w14:textFill>
            <w14:solidFill>
              <w14:schemeClr w14:val="tx1"/>
            </w14:solidFill>
          </w14:textFill>
        </w:rPr>
      </w:pPr>
    </w:p>
    <w:p w14:paraId="2D1B2493">
      <w:pPr>
        <w:pStyle w:val="4"/>
        <w:rPr>
          <w:rFonts w:hint="default" w:ascii="Times New Roman" w:hAnsi="Times New Roman"/>
          <w:color w:val="000000" w:themeColor="text1"/>
          <w14:textFill>
            <w14:solidFill>
              <w14:schemeClr w14:val="tx1"/>
            </w14:solidFill>
          </w14:textFill>
        </w:rPr>
      </w:pPr>
    </w:p>
    <w:p w14:paraId="6AFFE4A0">
      <w:pPr>
        <w:rPr>
          <w:rFonts w:ascii="Times New Roman" w:hAnsi="Times New Roman"/>
          <w:b/>
          <w:color w:val="000000" w:themeColor="text1"/>
          <w:sz w:val="32"/>
          <w14:textFill>
            <w14:solidFill>
              <w14:schemeClr w14:val="tx1"/>
            </w14:solidFill>
          </w14:textFill>
        </w:rPr>
      </w:pPr>
    </w:p>
    <w:p w14:paraId="7778631F">
      <w:pPr>
        <w:spacing w:line="360" w:lineRule="auto"/>
        <w:jc w:val="center"/>
        <w:outlineLvl w:val="2"/>
        <w:rPr>
          <w:rFonts w:ascii="楷体_GB2312" w:eastAsia="楷体_GB2312"/>
          <w:b/>
          <w:color w:val="000000" w:themeColor="text1"/>
          <w:sz w:val="40"/>
          <w:szCs w:val="40"/>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5.供应商需提供的其他材料</w:t>
      </w:r>
    </w:p>
    <w:p w14:paraId="61E1B7C0">
      <w:pPr>
        <w:pStyle w:val="25"/>
        <w:spacing w:line="360" w:lineRule="auto"/>
        <w:jc w:val="center"/>
        <w:outlineLvl w:val="2"/>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bCs/>
          <w:color w:val="000000" w:themeColor="text1"/>
          <w:sz w:val="24"/>
          <w:szCs w:val="24"/>
          <w:lang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标的说明一览表</w:t>
      </w:r>
    </w:p>
    <w:p w14:paraId="3FDFD5D6">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项目编号：</w:t>
      </w:r>
      <w:r>
        <w:rPr>
          <w:rFonts w:ascii="宋体" w:hAnsi="宋体" w:eastAsia="宋体" w:cs="宋体"/>
          <w:color w:val="000000" w:themeColor="text1"/>
          <w:sz w:val="24"/>
          <w:szCs w:val="24"/>
          <w:u w:val="single"/>
          <w14:textFill>
            <w14:solidFill>
              <w14:schemeClr w14:val="tx1"/>
            </w14:solidFill>
          </w14:textFill>
        </w:rPr>
        <w:t>　　　　　　　　</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46"/>
        <w:gridCol w:w="2331"/>
        <w:gridCol w:w="2030"/>
        <w:gridCol w:w="883"/>
        <w:gridCol w:w="1549"/>
      </w:tblGrid>
      <w:tr w14:paraId="33D37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14:paraId="4943312B">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合同</w:t>
            </w:r>
            <w:r>
              <w:rPr>
                <w:rFonts w:ascii="宋体" w:hAnsi="宋体" w:eastAsia="宋体" w:cs="宋体"/>
                <w:color w:val="000000" w:themeColor="text1"/>
                <w:sz w:val="24"/>
                <w:szCs w:val="24"/>
                <w14:textFill>
                  <w14:solidFill>
                    <w14:schemeClr w14:val="tx1"/>
                  </w14:solidFill>
                </w14:textFill>
              </w:rPr>
              <w:t>包</w:t>
            </w:r>
          </w:p>
        </w:tc>
        <w:tc>
          <w:tcPr>
            <w:tcW w:w="509" w:type="pct"/>
            <w:noWrap w:val="0"/>
            <w:vAlign w:val="top"/>
          </w:tcPr>
          <w:p w14:paraId="016B2E02">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品目号</w:t>
            </w:r>
          </w:p>
        </w:tc>
        <w:tc>
          <w:tcPr>
            <w:tcW w:w="1254" w:type="pct"/>
            <w:noWrap w:val="0"/>
            <w:vAlign w:val="top"/>
          </w:tcPr>
          <w:p w14:paraId="0E9CAE53">
            <w:pPr>
              <w:pStyle w:val="25"/>
              <w:spacing w:line="360" w:lineRule="auto"/>
              <w:jc w:val="center"/>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货物名称/服务名称/工程名称</w:t>
            </w:r>
          </w:p>
        </w:tc>
        <w:tc>
          <w:tcPr>
            <w:tcW w:w="1092" w:type="pct"/>
            <w:noWrap w:val="0"/>
            <w:vAlign w:val="top"/>
          </w:tcPr>
          <w:p w14:paraId="7FB71759">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数量/</w:t>
            </w:r>
            <w:r>
              <w:rPr>
                <w:rFonts w:hint="default" w:ascii="宋体" w:hAnsi="宋体" w:eastAsia="宋体" w:cs="宋体"/>
                <w:color w:val="000000" w:themeColor="text1"/>
                <w:sz w:val="24"/>
                <w:szCs w:val="24"/>
                <w14:textFill>
                  <w14:solidFill>
                    <w14:schemeClr w14:val="tx1"/>
                  </w14:solidFill>
                </w14:textFill>
              </w:rPr>
              <w:t>服务期限</w:t>
            </w:r>
            <w:r>
              <w:rPr>
                <w:rFonts w:ascii="宋体" w:hAnsi="宋体" w:eastAsia="宋体" w:cs="宋体"/>
                <w:color w:val="000000" w:themeColor="text1"/>
                <w:sz w:val="24"/>
                <w:szCs w:val="24"/>
                <w:lang w:eastAsia="zh-CN"/>
                <w14:textFill>
                  <w14:solidFill>
                    <w14:schemeClr w14:val="tx1"/>
                  </w14:solidFill>
                </w14:textFill>
              </w:rPr>
              <w:t>/施工工期</w:t>
            </w:r>
          </w:p>
        </w:tc>
        <w:tc>
          <w:tcPr>
            <w:tcW w:w="475" w:type="pct"/>
            <w:noWrap w:val="0"/>
            <w:vAlign w:val="top"/>
          </w:tcPr>
          <w:p w14:paraId="1C67563F">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规格</w:t>
            </w:r>
          </w:p>
        </w:tc>
        <w:tc>
          <w:tcPr>
            <w:tcW w:w="833" w:type="pct"/>
            <w:noWrap w:val="0"/>
            <w:vAlign w:val="top"/>
          </w:tcPr>
          <w:p w14:paraId="32A7E5AC">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来源地</w:t>
            </w:r>
          </w:p>
        </w:tc>
      </w:tr>
      <w:tr w14:paraId="501AF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noWrap w:val="0"/>
            <w:vAlign w:val="top"/>
          </w:tcPr>
          <w:p w14:paraId="27810F8B">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p>
        </w:tc>
        <w:tc>
          <w:tcPr>
            <w:tcW w:w="509" w:type="pct"/>
            <w:noWrap w:val="0"/>
            <w:vAlign w:val="top"/>
          </w:tcPr>
          <w:p w14:paraId="1204CC92">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1254" w:type="pct"/>
            <w:noWrap w:val="0"/>
            <w:vAlign w:val="top"/>
          </w:tcPr>
          <w:p w14:paraId="05019CDD">
            <w:pPr>
              <w:spacing w:line="360" w:lineRule="auto"/>
              <w:rPr>
                <w:rFonts w:ascii="宋体" w:hAnsi="宋体" w:eastAsia="宋体" w:cs="宋体"/>
                <w:color w:val="000000" w:themeColor="text1"/>
                <w:sz w:val="24"/>
                <w14:textFill>
                  <w14:solidFill>
                    <w14:schemeClr w14:val="tx1"/>
                  </w14:solidFill>
                </w14:textFill>
              </w:rPr>
            </w:pPr>
          </w:p>
        </w:tc>
        <w:tc>
          <w:tcPr>
            <w:tcW w:w="1092" w:type="pct"/>
            <w:noWrap w:val="0"/>
            <w:vAlign w:val="top"/>
          </w:tcPr>
          <w:p w14:paraId="069838C5">
            <w:pPr>
              <w:spacing w:line="360" w:lineRule="auto"/>
              <w:rPr>
                <w:rFonts w:ascii="宋体" w:hAnsi="宋体" w:eastAsia="宋体" w:cs="宋体"/>
                <w:color w:val="000000" w:themeColor="text1"/>
                <w:sz w:val="24"/>
                <w14:textFill>
                  <w14:solidFill>
                    <w14:schemeClr w14:val="tx1"/>
                  </w14:solidFill>
                </w14:textFill>
              </w:rPr>
            </w:pPr>
          </w:p>
        </w:tc>
        <w:tc>
          <w:tcPr>
            <w:tcW w:w="475" w:type="pct"/>
            <w:noWrap w:val="0"/>
            <w:vAlign w:val="top"/>
          </w:tcPr>
          <w:p w14:paraId="0E38B556">
            <w:pPr>
              <w:spacing w:line="360" w:lineRule="auto"/>
              <w:rPr>
                <w:rFonts w:ascii="宋体" w:hAnsi="宋体" w:eastAsia="宋体" w:cs="宋体"/>
                <w:color w:val="000000" w:themeColor="text1"/>
                <w:sz w:val="24"/>
                <w14:textFill>
                  <w14:solidFill>
                    <w14:schemeClr w14:val="tx1"/>
                  </w14:solidFill>
                </w14:textFill>
              </w:rPr>
            </w:pPr>
          </w:p>
        </w:tc>
        <w:tc>
          <w:tcPr>
            <w:tcW w:w="833" w:type="pct"/>
            <w:noWrap w:val="0"/>
            <w:vAlign w:val="top"/>
          </w:tcPr>
          <w:p w14:paraId="6356B336">
            <w:pPr>
              <w:spacing w:line="360" w:lineRule="auto"/>
              <w:rPr>
                <w:rFonts w:ascii="宋体" w:hAnsi="宋体" w:eastAsia="宋体" w:cs="宋体"/>
                <w:color w:val="000000" w:themeColor="text1"/>
                <w:sz w:val="24"/>
                <w14:textFill>
                  <w14:solidFill>
                    <w14:schemeClr w14:val="tx1"/>
                  </w14:solidFill>
                </w14:textFill>
              </w:rPr>
            </w:pPr>
          </w:p>
        </w:tc>
      </w:tr>
      <w:tr w14:paraId="4226F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noWrap w:val="0"/>
            <w:vAlign w:val="top"/>
          </w:tcPr>
          <w:p w14:paraId="0CFDD0D1">
            <w:pPr>
              <w:spacing w:line="360" w:lineRule="auto"/>
              <w:rPr>
                <w:rFonts w:ascii="宋体" w:hAnsi="宋体" w:eastAsia="宋体" w:cs="宋体"/>
                <w:color w:val="000000" w:themeColor="text1"/>
                <w:sz w:val="24"/>
                <w14:textFill>
                  <w14:solidFill>
                    <w14:schemeClr w14:val="tx1"/>
                  </w14:solidFill>
                </w14:textFill>
              </w:rPr>
            </w:pPr>
          </w:p>
        </w:tc>
        <w:tc>
          <w:tcPr>
            <w:tcW w:w="509" w:type="pct"/>
            <w:noWrap w:val="0"/>
            <w:vAlign w:val="top"/>
          </w:tcPr>
          <w:p w14:paraId="4D473BFC">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p>
        </w:tc>
        <w:tc>
          <w:tcPr>
            <w:tcW w:w="1254" w:type="pct"/>
            <w:noWrap w:val="0"/>
            <w:vAlign w:val="top"/>
          </w:tcPr>
          <w:p w14:paraId="72173B1D">
            <w:pPr>
              <w:spacing w:line="360" w:lineRule="auto"/>
              <w:rPr>
                <w:rFonts w:ascii="宋体" w:hAnsi="宋体" w:eastAsia="宋体" w:cs="宋体"/>
                <w:color w:val="000000" w:themeColor="text1"/>
                <w:sz w:val="24"/>
                <w14:textFill>
                  <w14:solidFill>
                    <w14:schemeClr w14:val="tx1"/>
                  </w14:solidFill>
                </w14:textFill>
              </w:rPr>
            </w:pPr>
          </w:p>
        </w:tc>
        <w:tc>
          <w:tcPr>
            <w:tcW w:w="1092" w:type="pct"/>
            <w:noWrap w:val="0"/>
            <w:vAlign w:val="top"/>
          </w:tcPr>
          <w:p w14:paraId="78E48C8D">
            <w:pPr>
              <w:spacing w:line="360" w:lineRule="auto"/>
              <w:rPr>
                <w:rFonts w:ascii="宋体" w:hAnsi="宋体" w:eastAsia="宋体" w:cs="宋体"/>
                <w:color w:val="000000" w:themeColor="text1"/>
                <w:sz w:val="24"/>
                <w14:textFill>
                  <w14:solidFill>
                    <w14:schemeClr w14:val="tx1"/>
                  </w14:solidFill>
                </w14:textFill>
              </w:rPr>
            </w:pPr>
          </w:p>
        </w:tc>
        <w:tc>
          <w:tcPr>
            <w:tcW w:w="475" w:type="pct"/>
            <w:noWrap w:val="0"/>
            <w:vAlign w:val="top"/>
          </w:tcPr>
          <w:p w14:paraId="6B9DC665">
            <w:pPr>
              <w:spacing w:line="360" w:lineRule="auto"/>
              <w:rPr>
                <w:rFonts w:ascii="宋体" w:hAnsi="宋体" w:eastAsia="宋体" w:cs="宋体"/>
                <w:color w:val="000000" w:themeColor="text1"/>
                <w:sz w:val="24"/>
                <w14:textFill>
                  <w14:solidFill>
                    <w14:schemeClr w14:val="tx1"/>
                  </w14:solidFill>
                </w14:textFill>
              </w:rPr>
            </w:pPr>
          </w:p>
        </w:tc>
        <w:tc>
          <w:tcPr>
            <w:tcW w:w="833" w:type="pct"/>
            <w:noWrap w:val="0"/>
            <w:vAlign w:val="top"/>
          </w:tcPr>
          <w:p w14:paraId="15649DE2">
            <w:pPr>
              <w:spacing w:line="360" w:lineRule="auto"/>
              <w:rPr>
                <w:rFonts w:ascii="宋体" w:hAnsi="宋体" w:eastAsia="宋体" w:cs="宋体"/>
                <w:color w:val="000000" w:themeColor="text1"/>
                <w:sz w:val="24"/>
                <w14:textFill>
                  <w14:solidFill>
                    <w14:schemeClr w14:val="tx1"/>
                  </w14:solidFill>
                </w14:textFill>
              </w:rPr>
            </w:pPr>
          </w:p>
        </w:tc>
      </w:tr>
      <w:tr w14:paraId="4BFF6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14:paraId="196CEBF7">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p>
        </w:tc>
        <w:tc>
          <w:tcPr>
            <w:tcW w:w="509" w:type="pct"/>
            <w:noWrap w:val="0"/>
            <w:vAlign w:val="top"/>
          </w:tcPr>
          <w:p w14:paraId="22C60F1D">
            <w:pPr>
              <w:spacing w:line="360" w:lineRule="auto"/>
              <w:rPr>
                <w:rFonts w:ascii="宋体" w:hAnsi="宋体" w:eastAsia="宋体" w:cs="宋体"/>
                <w:color w:val="000000" w:themeColor="text1"/>
                <w:sz w:val="24"/>
                <w14:textFill>
                  <w14:solidFill>
                    <w14:schemeClr w14:val="tx1"/>
                  </w14:solidFill>
                </w14:textFill>
              </w:rPr>
            </w:pPr>
          </w:p>
        </w:tc>
        <w:tc>
          <w:tcPr>
            <w:tcW w:w="1254" w:type="pct"/>
            <w:noWrap w:val="0"/>
            <w:vAlign w:val="top"/>
          </w:tcPr>
          <w:p w14:paraId="043898D7">
            <w:pPr>
              <w:spacing w:line="360" w:lineRule="auto"/>
              <w:rPr>
                <w:rFonts w:ascii="宋体" w:hAnsi="宋体" w:eastAsia="宋体" w:cs="宋体"/>
                <w:color w:val="000000" w:themeColor="text1"/>
                <w:sz w:val="24"/>
                <w14:textFill>
                  <w14:solidFill>
                    <w14:schemeClr w14:val="tx1"/>
                  </w14:solidFill>
                </w14:textFill>
              </w:rPr>
            </w:pPr>
          </w:p>
        </w:tc>
        <w:tc>
          <w:tcPr>
            <w:tcW w:w="1092" w:type="pct"/>
            <w:noWrap w:val="0"/>
            <w:vAlign w:val="top"/>
          </w:tcPr>
          <w:p w14:paraId="6284774B">
            <w:pPr>
              <w:spacing w:line="360" w:lineRule="auto"/>
              <w:rPr>
                <w:rFonts w:ascii="宋体" w:hAnsi="宋体" w:eastAsia="宋体" w:cs="宋体"/>
                <w:color w:val="000000" w:themeColor="text1"/>
                <w:sz w:val="24"/>
                <w14:textFill>
                  <w14:solidFill>
                    <w14:schemeClr w14:val="tx1"/>
                  </w14:solidFill>
                </w14:textFill>
              </w:rPr>
            </w:pPr>
          </w:p>
        </w:tc>
        <w:tc>
          <w:tcPr>
            <w:tcW w:w="475" w:type="pct"/>
            <w:noWrap w:val="0"/>
            <w:vAlign w:val="top"/>
          </w:tcPr>
          <w:p w14:paraId="32C5445C">
            <w:pPr>
              <w:spacing w:line="360" w:lineRule="auto"/>
              <w:rPr>
                <w:rFonts w:ascii="宋体" w:hAnsi="宋体" w:eastAsia="宋体" w:cs="宋体"/>
                <w:color w:val="000000" w:themeColor="text1"/>
                <w:sz w:val="24"/>
                <w14:textFill>
                  <w14:solidFill>
                    <w14:schemeClr w14:val="tx1"/>
                  </w14:solidFill>
                </w14:textFill>
              </w:rPr>
            </w:pPr>
          </w:p>
        </w:tc>
        <w:tc>
          <w:tcPr>
            <w:tcW w:w="833" w:type="pct"/>
            <w:noWrap w:val="0"/>
            <w:vAlign w:val="top"/>
          </w:tcPr>
          <w:p w14:paraId="235EA2E4">
            <w:pPr>
              <w:spacing w:line="360" w:lineRule="auto"/>
              <w:rPr>
                <w:rFonts w:ascii="宋体" w:hAnsi="宋体" w:eastAsia="宋体" w:cs="宋体"/>
                <w:color w:val="000000" w:themeColor="text1"/>
                <w:sz w:val="24"/>
                <w14:textFill>
                  <w14:solidFill>
                    <w14:schemeClr w14:val="tx1"/>
                  </w14:solidFill>
                </w14:textFill>
              </w:rPr>
            </w:pPr>
          </w:p>
        </w:tc>
      </w:tr>
    </w:tbl>
    <w:p w14:paraId="5E0C533E">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※注意：</w:t>
      </w:r>
    </w:p>
    <w:p w14:paraId="17CA41DA">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1、本表应按照下列规定填写：</w:t>
      </w:r>
    </w:p>
    <w:p w14:paraId="5CB3FAD5">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1.1“采购包”、“品目号”、“</w:t>
      </w:r>
      <w:r>
        <w:rPr>
          <w:rFonts w:ascii="宋体" w:hAnsi="宋体" w:eastAsia="宋体" w:cs="宋体"/>
          <w:color w:val="000000" w:themeColor="text1"/>
          <w:sz w:val="24"/>
          <w:szCs w:val="24"/>
          <w:lang w:eastAsia="zh-CN"/>
          <w14:textFill>
            <w14:solidFill>
              <w14:schemeClr w14:val="tx1"/>
            </w14:solidFill>
          </w14:textFill>
        </w:rPr>
        <w:t>货物名称/服务名称/工程名称</w:t>
      </w:r>
      <w:r>
        <w:rPr>
          <w:rFonts w:ascii="宋体" w:hAnsi="宋体" w:eastAsia="宋体" w:cs="宋体"/>
          <w:color w:val="000000" w:themeColor="text1"/>
          <w:sz w:val="24"/>
          <w:szCs w:val="24"/>
          <w14:textFill>
            <w14:solidFill>
              <w14:schemeClr w14:val="tx1"/>
            </w14:solidFill>
          </w14:textFill>
        </w:rPr>
        <w:t>”及“</w:t>
      </w:r>
      <w:r>
        <w:rPr>
          <w:rFonts w:ascii="宋体" w:hAnsi="宋体" w:eastAsia="宋体" w:cs="宋体"/>
          <w:color w:val="000000" w:themeColor="text1"/>
          <w:sz w:val="24"/>
          <w:szCs w:val="24"/>
          <w:lang w:eastAsia="zh-CN"/>
          <w14:textFill>
            <w14:solidFill>
              <w14:schemeClr w14:val="tx1"/>
            </w14:solidFill>
          </w14:textFill>
        </w:rPr>
        <w:t>数量/</w:t>
      </w:r>
      <w:r>
        <w:rPr>
          <w:rFonts w:hint="default" w:ascii="宋体" w:hAnsi="宋体" w:eastAsia="宋体" w:cs="宋体"/>
          <w:color w:val="000000" w:themeColor="text1"/>
          <w:sz w:val="24"/>
          <w:szCs w:val="24"/>
          <w14:textFill>
            <w14:solidFill>
              <w14:schemeClr w14:val="tx1"/>
            </w14:solidFill>
          </w14:textFill>
        </w:rPr>
        <w:t>服务期限</w:t>
      </w:r>
      <w:r>
        <w:rPr>
          <w:rFonts w:ascii="宋体" w:hAnsi="宋体" w:eastAsia="宋体" w:cs="宋体"/>
          <w:color w:val="000000" w:themeColor="text1"/>
          <w:sz w:val="24"/>
          <w:szCs w:val="24"/>
          <w:lang w:eastAsia="zh-CN"/>
          <w14:textFill>
            <w14:solidFill>
              <w14:schemeClr w14:val="tx1"/>
            </w14:solidFill>
          </w14:textFill>
        </w:rPr>
        <w:t>/施工工期</w:t>
      </w:r>
      <w:r>
        <w:rPr>
          <w:rFonts w:ascii="宋体" w:hAnsi="宋体" w:eastAsia="宋体" w:cs="宋体"/>
          <w:color w:val="000000" w:themeColor="text1"/>
          <w:sz w:val="24"/>
          <w:szCs w:val="24"/>
          <w14:textFill>
            <w14:solidFill>
              <w14:schemeClr w14:val="tx1"/>
            </w14:solidFill>
          </w14:textFill>
        </w:rPr>
        <w:t>”应与</w:t>
      </w:r>
      <w:r>
        <w:rPr>
          <w:rFonts w:ascii="宋体" w:hAnsi="宋体" w:eastAsia="宋体" w:cs="宋体"/>
          <w:color w:val="000000" w:themeColor="text1"/>
          <w:sz w:val="24"/>
          <w:szCs w:val="24"/>
          <w:lang w:eastAsia="zh-CN"/>
          <w14:textFill>
            <w14:solidFill>
              <w14:schemeClr w14:val="tx1"/>
            </w14:solidFill>
          </w14:textFill>
        </w:rPr>
        <w:t>第三章</w:t>
      </w:r>
      <w:r>
        <w:rPr>
          <w:rFonts w:ascii="宋体" w:hAnsi="宋体" w:eastAsia="宋体" w:cs="宋体"/>
          <w:color w:val="000000" w:themeColor="text1"/>
          <w:sz w:val="24"/>
          <w:szCs w:val="24"/>
          <w14:textFill>
            <w14:solidFill>
              <w14:schemeClr w14:val="tx1"/>
            </w14:solidFill>
          </w14:textFill>
        </w:rPr>
        <w:t>《采购标的一览表》中的有关内容（“采购包”、“品目号”、“</w:t>
      </w:r>
      <w:r>
        <w:rPr>
          <w:rFonts w:ascii="宋体" w:hAnsi="宋体" w:eastAsia="宋体" w:cs="宋体"/>
          <w:color w:val="000000" w:themeColor="text1"/>
          <w:sz w:val="24"/>
          <w:szCs w:val="24"/>
          <w:lang w:eastAsia="zh-CN"/>
          <w14:textFill>
            <w14:solidFill>
              <w14:schemeClr w14:val="tx1"/>
            </w14:solidFill>
          </w14:textFill>
        </w:rPr>
        <w:t>货物名称/服务名称/工程名称</w:t>
      </w:r>
      <w:r>
        <w:rPr>
          <w:rFonts w:ascii="宋体" w:hAnsi="宋体" w:eastAsia="宋体" w:cs="宋体"/>
          <w:color w:val="000000" w:themeColor="text1"/>
          <w:sz w:val="24"/>
          <w:szCs w:val="24"/>
          <w14:textFill>
            <w14:solidFill>
              <w14:schemeClr w14:val="tx1"/>
            </w14:solidFill>
          </w14:textFill>
        </w:rPr>
        <w:t>”及“</w:t>
      </w:r>
      <w:r>
        <w:rPr>
          <w:rFonts w:ascii="宋体" w:hAnsi="宋体" w:eastAsia="宋体" w:cs="宋体"/>
          <w:color w:val="000000" w:themeColor="text1"/>
          <w:sz w:val="24"/>
          <w:szCs w:val="24"/>
          <w:lang w:eastAsia="zh-CN"/>
          <w14:textFill>
            <w14:solidFill>
              <w14:schemeClr w14:val="tx1"/>
            </w14:solidFill>
          </w14:textFill>
        </w:rPr>
        <w:t>数量/</w:t>
      </w:r>
      <w:r>
        <w:rPr>
          <w:rFonts w:hint="default" w:ascii="宋体" w:hAnsi="宋体" w:eastAsia="宋体" w:cs="宋体"/>
          <w:color w:val="000000" w:themeColor="text1"/>
          <w:sz w:val="24"/>
          <w:szCs w:val="24"/>
          <w14:textFill>
            <w14:solidFill>
              <w14:schemeClr w14:val="tx1"/>
            </w14:solidFill>
          </w14:textFill>
        </w:rPr>
        <w:t>服务期限</w:t>
      </w:r>
      <w:r>
        <w:rPr>
          <w:rFonts w:ascii="宋体" w:hAnsi="宋体" w:eastAsia="宋体" w:cs="宋体"/>
          <w:color w:val="000000" w:themeColor="text1"/>
          <w:sz w:val="24"/>
          <w:szCs w:val="24"/>
          <w:lang w:eastAsia="zh-CN"/>
          <w14:textFill>
            <w14:solidFill>
              <w14:schemeClr w14:val="tx1"/>
            </w14:solidFill>
          </w14:textFill>
        </w:rPr>
        <w:t>/施工工期</w:t>
      </w:r>
      <w:r>
        <w:rPr>
          <w:rFonts w:ascii="宋体" w:hAnsi="宋体" w:eastAsia="宋体" w:cs="宋体"/>
          <w:color w:val="000000" w:themeColor="text1"/>
          <w:sz w:val="24"/>
          <w:szCs w:val="24"/>
          <w14:textFill>
            <w14:solidFill>
              <w14:schemeClr w14:val="tx1"/>
            </w14:solidFill>
          </w14:textFill>
        </w:rPr>
        <w:t>”）保持一致。</w:t>
      </w:r>
    </w:p>
    <w:p w14:paraId="1B12EC86">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1.2货物</w:t>
      </w:r>
      <w:r>
        <w:rPr>
          <w:rFonts w:ascii="宋体" w:hAnsi="宋体" w:eastAsia="宋体" w:cs="宋体"/>
          <w:color w:val="000000" w:themeColor="text1"/>
          <w:sz w:val="24"/>
          <w:szCs w:val="24"/>
          <w:lang w:eastAsia="zh-CN"/>
          <w14:textFill>
            <w14:solidFill>
              <w14:schemeClr w14:val="tx1"/>
            </w14:solidFill>
          </w14:textFill>
        </w:rPr>
        <w:t>类项目</w:t>
      </w:r>
      <w:r>
        <w:rPr>
          <w:rFonts w:ascii="宋体" w:hAnsi="宋体" w:eastAsia="宋体" w:cs="宋体"/>
          <w:color w:val="000000" w:themeColor="text1"/>
          <w:sz w:val="24"/>
          <w:szCs w:val="24"/>
          <w14:textFill>
            <w14:solidFill>
              <w14:schemeClr w14:val="tx1"/>
            </w14:solidFill>
          </w14:textFill>
        </w:rPr>
        <w:t>：“规格”项下应填写货物制造厂商赋予的品牌（属于节能、环保清单产品的货物，填写的品牌名称应与清单载明的品牌名称保持一致）及具体型号。“来源地”应填写货物的原产地。</w:t>
      </w:r>
    </w:p>
    <w:p w14:paraId="2374FD45">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1.3服务</w:t>
      </w:r>
      <w:r>
        <w:rPr>
          <w:rFonts w:ascii="宋体" w:hAnsi="宋体" w:eastAsia="宋体" w:cs="宋体"/>
          <w:color w:val="000000" w:themeColor="text1"/>
          <w:sz w:val="24"/>
          <w:szCs w:val="24"/>
          <w:lang w:eastAsia="zh-CN"/>
          <w14:textFill>
            <w14:solidFill>
              <w14:schemeClr w14:val="tx1"/>
            </w14:solidFill>
          </w14:textFill>
        </w:rPr>
        <w:t>类项目</w:t>
      </w:r>
      <w:r>
        <w:rPr>
          <w:rFonts w:ascii="宋体" w:hAnsi="宋体" w:eastAsia="宋体" w:cs="宋体"/>
          <w:color w:val="000000" w:themeColor="text1"/>
          <w:sz w:val="24"/>
          <w:szCs w:val="24"/>
          <w14:textFill>
            <w14:solidFill>
              <w14:schemeClr w14:val="tx1"/>
            </w14:solidFill>
          </w14:textFill>
        </w:rPr>
        <w:t>：“规格”项下应填写服务提供者提供的服务标准及品牌（若有）。“来源地”应填写服务提供者的所在地。</w:t>
      </w:r>
    </w:p>
    <w:p w14:paraId="2F647F30">
      <w:pPr>
        <w:pStyle w:val="25"/>
        <w:spacing w:line="360" w:lineRule="auto"/>
        <w:ind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w:t>
      </w:r>
      <w:r>
        <w:rPr>
          <w:rFonts w:hint="default" w:ascii="宋体" w:hAnsi="宋体" w:eastAsia="宋体" w:cs="宋体"/>
          <w:color w:val="000000" w:themeColor="text1"/>
          <w:sz w:val="24"/>
          <w:szCs w:val="24"/>
          <w:lang w:eastAsia="zh-CN"/>
          <w14:textFill>
            <w14:solidFill>
              <w14:schemeClr w14:val="tx1"/>
            </w14:solidFill>
          </w14:textFill>
        </w:rPr>
        <w:t>.4</w:t>
      </w:r>
      <w:r>
        <w:rPr>
          <w:rFonts w:ascii="宋体" w:hAnsi="宋体" w:eastAsia="宋体" w:cs="宋体"/>
          <w:color w:val="000000" w:themeColor="text1"/>
          <w:sz w:val="24"/>
          <w:szCs w:val="24"/>
          <w:lang w:eastAsia="zh-CN"/>
          <w14:textFill>
            <w14:solidFill>
              <w14:schemeClr w14:val="tx1"/>
            </w14:solidFill>
          </w14:textFill>
        </w:rPr>
        <w:t>工程类项目</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若网上竞价文件有要求供应商填写工程主材品牌（型号）的，可在</w:t>
      </w:r>
      <w:r>
        <w:rPr>
          <w:rFonts w:ascii="宋体" w:hAnsi="宋体" w:eastAsia="宋体" w:cs="宋体"/>
          <w:color w:val="000000" w:themeColor="text1"/>
          <w:sz w:val="24"/>
          <w:szCs w:val="24"/>
          <w14:textFill>
            <w14:solidFill>
              <w14:schemeClr w14:val="tx1"/>
            </w14:solidFill>
          </w14:textFill>
        </w:rPr>
        <w:t>“规格”项下</w:t>
      </w:r>
      <w:r>
        <w:rPr>
          <w:rFonts w:hint="eastAsia" w:ascii="宋体" w:hAnsi="宋体" w:eastAsia="宋体" w:cs="宋体"/>
          <w:color w:val="000000" w:themeColor="text1"/>
          <w:sz w:val="24"/>
          <w:szCs w:val="24"/>
          <w:lang w:eastAsia="zh-CN"/>
          <w14:textFill>
            <w14:solidFill>
              <w14:schemeClr w14:val="tx1"/>
            </w14:solidFill>
          </w14:textFill>
        </w:rPr>
        <w:t>填写，否则工程类项目“规格”项下无需填写内容，</w:t>
      </w:r>
      <w:r>
        <w:rPr>
          <w:rFonts w:ascii="宋体" w:hAnsi="宋体" w:eastAsia="宋体" w:cs="宋体"/>
          <w:color w:val="000000" w:themeColor="text1"/>
          <w:sz w:val="24"/>
          <w:szCs w:val="24"/>
          <w14:textFill>
            <w14:solidFill>
              <w14:schemeClr w14:val="tx1"/>
            </w14:solidFill>
          </w14:textFill>
        </w:rPr>
        <w:t>“来源地”应填写</w:t>
      </w:r>
      <w:r>
        <w:rPr>
          <w:rFonts w:hint="eastAsia" w:ascii="宋体" w:hAnsi="宋体" w:eastAsia="宋体" w:cs="宋体"/>
          <w:color w:val="000000" w:themeColor="text1"/>
          <w:sz w:val="24"/>
          <w:szCs w:val="24"/>
          <w:lang w:eastAsia="zh-CN"/>
          <w14:textFill>
            <w14:solidFill>
              <w14:schemeClr w14:val="tx1"/>
            </w14:solidFill>
          </w14:textFill>
        </w:rPr>
        <w:t>工程承接者的所在地</w:t>
      </w:r>
      <w:r>
        <w:rPr>
          <w:rFonts w:ascii="宋体" w:hAnsi="宋体" w:eastAsia="宋体" w:cs="宋体"/>
          <w:color w:val="000000" w:themeColor="text1"/>
          <w:sz w:val="24"/>
          <w:szCs w:val="24"/>
          <w14:textFill>
            <w14:solidFill>
              <w14:schemeClr w14:val="tx1"/>
            </w14:solidFill>
          </w14:textFill>
        </w:rPr>
        <w:t>。</w:t>
      </w:r>
    </w:p>
    <w:p w14:paraId="4D7D0F7B">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p>
    <w:p w14:paraId="7964FEC5">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68677653">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2708CCE3">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5B07AE3B">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2F4FF9CA">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4C124CF5">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6C7AAC27">
      <w:pPr>
        <w:pStyle w:val="6"/>
        <w:spacing w:line="360" w:lineRule="auto"/>
        <w:ind w:left="0" w:left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w:t>
      </w:r>
    </w:p>
    <w:p w14:paraId="4D72AAC4">
      <w:pPr>
        <w:pStyle w:val="11"/>
        <w:rPr>
          <w:rFonts w:ascii="宋体" w:hAnsi="宋体" w:eastAsia="宋体" w:cs="宋体"/>
          <w:color w:val="000000" w:themeColor="text1"/>
          <w:sz w:val="24"/>
          <w14:textFill>
            <w14:solidFill>
              <w14:schemeClr w14:val="tx1"/>
            </w14:solidFill>
          </w14:textFill>
        </w:rPr>
      </w:pPr>
    </w:p>
    <w:p w14:paraId="085426B6">
      <w:pPr>
        <w:pStyle w:val="11"/>
        <w:rPr>
          <w:rFonts w:ascii="宋体" w:hAnsi="宋体" w:eastAsia="宋体" w:cs="宋体"/>
          <w:color w:val="000000" w:themeColor="text1"/>
          <w:sz w:val="24"/>
          <w14:textFill>
            <w14:solidFill>
              <w14:schemeClr w14:val="tx1"/>
            </w14:solidFill>
          </w14:textFill>
        </w:rPr>
      </w:pPr>
    </w:p>
    <w:p w14:paraId="2D62FAE5">
      <w:pPr>
        <w:pStyle w:val="11"/>
        <w:rPr>
          <w:rFonts w:ascii="宋体" w:hAnsi="宋体" w:eastAsia="宋体" w:cs="宋体"/>
          <w:color w:val="000000" w:themeColor="text1"/>
          <w:sz w:val="24"/>
          <w14:textFill>
            <w14:solidFill>
              <w14:schemeClr w14:val="tx1"/>
            </w14:solidFill>
          </w14:textFill>
        </w:rPr>
      </w:pPr>
    </w:p>
    <w:p w14:paraId="47AE426B">
      <w:pPr>
        <w:pStyle w:val="11"/>
        <w:numPr>
          <w:ilvl w:val="0"/>
          <w:numId w:val="2"/>
        </w:num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网上竞价内容及要求偏离表</w:t>
      </w:r>
    </w:p>
    <w:p w14:paraId="55FB3420">
      <w:pPr>
        <w:pStyle w:val="11"/>
        <w:rPr>
          <w:rFonts w:ascii="宋体" w:hAnsi="宋体" w:eastAsia="宋体" w:cs="宋体"/>
          <w:b/>
          <w:bCs/>
          <w:color w:val="000000" w:themeColor="text1"/>
          <w:sz w:val="28"/>
          <w:szCs w:val="28"/>
          <w14:textFill>
            <w14:solidFill>
              <w14:schemeClr w14:val="tx1"/>
            </w14:solidFill>
          </w14:textFill>
        </w:rPr>
      </w:pPr>
    </w:p>
    <w:p w14:paraId="4701E382">
      <w:pPr>
        <w:pStyle w:val="12"/>
        <w:spacing w:before="0" w:beforeAutospacing="0" w:after="0" w:afterAutospacing="0" w:line="360" w:lineRule="auto"/>
        <w:ind w:right="376"/>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供应商名称：</w:t>
      </w:r>
      <w:r>
        <w:rPr>
          <w:rFonts w:hint="eastAsia" w:eastAsia="宋体"/>
          <w:color w:val="000000" w:themeColor="text1"/>
          <w:u w:val="single"/>
          <w14:textFill>
            <w14:solidFill>
              <w14:schemeClr w14:val="tx1"/>
            </w14:solidFill>
          </w14:textFill>
        </w:rPr>
        <w:t>（全称加盖单位公章）</w:t>
      </w:r>
      <w:r>
        <w:rPr>
          <w:rFonts w:hint="eastAsia" w:eastAsia="宋体"/>
          <w:color w:val="000000" w:themeColor="text1"/>
          <w14:textFill>
            <w14:solidFill>
              <w14:schemeClr w14:val="tx1"/>
            </w14:solidFill>
          </w14:textFill>
        </w:rPr>
        <w:t xml:space="preserve">         项目编号：</w:t>
      </w:r>
      <w:r>
        <w:rPr>
          <w:rFonts w:hint="eastAsia" w:eastAsia="宋体"/>
          <w:color w:val="000000" w:themeColor="text1"/>
          <w:u w:val="single"/>
          <w14:textFill>
            <w14:solidFill>
              <w14:schemeClr w14:val="tx1"/>
            </w14:solidFill>
          </w14:textFill>
        </w:rPr>
        <w:t>　　　　　　　　　　</w:t>
      </w:r>
    </w:p>
    <w:tbl>
      <w:tblPr>
        <w:tblStyle w:val="16"/>
        <w:tblW w:w="4996" w:type="pct"/>
        <w:tblInd w:w="0" w:type="dxa"/>
        <w:tblLayout w:type="autofit"/>
        <w:tblCellMar>
          <w:top w:w="0" w:type="dxa"/>
          <w:left w:w="0" w:type="dxa"/>
          <w:bottom w:w="0" w:type="dxa"/>
          <w:right w:w="0" w:type="dxa"/>
        </w:tblCellMar>
      </w:tblPr>
      <w:tblGrid>
        <w:gridCol w:w="758"/>
        <w:gridCol w:w="3442"/>
        <w:gridCol w:w="3154"/>
        <w:gridCol w:w="1951"/>
      </w:tblGrid>
      <w:tr w14:paraId="2BD09764">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62C036E">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合同包</w:t>
            </w: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A620449">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5BCD445">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A3D0C78">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是否偏离及说明</w:t>
            </w:r>
          </w:p>
        </w:tc>
      </w:tr>
      <w:tr w14:paraId="7A836BF0">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C6B01BC">
            <w:pPr>
              <w:jc w:val="center"/>
              <w:rPr>
                <w:rFonts w:ascii="宋体" w:hAnsi="宋体" w:eastAsia="宋体" w:cs="宋体"/>
                <w:color w:val="000000" w:themeColor="text1"/>
                <w:sz w:val="24"/>
                <w14:textFill>
                  <w14:solidFill>
                    <w14:schemeClr w14:val="tx1"/>
                  </w14:solidFill>
                </w14:textFill>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1C11FD5">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941920C">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9B2220F">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r>
      <w:tr w14:paraId="3D1236E8">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F01233D">
            <w:pPr>
              <w:jc w:val="center"/>
              <w:rPr>
                <w:rFonts w:ascii="宋体" w:hAnsi="宋体" w:eastAsia="宋体" w:cs="宋体"/>
                <w:color w:val="000000" w:themeColor="text1"/>
                <w:sz w:val="24"/>
                <w14:textFill>
                  <w14:solidFill>
                    <w14:schemeClr w14:val="tx1"/>
                  </w14:solidFill>
                </w14:textFill>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D4C5182">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40B7665">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16DE6C2">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r>
      <w:tr w14:paraId="55FADC6C">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0694C08">
            <w:pPr>
              <w:jc w:val="center"/>
              <w:rPr>
                <w:rFonts w:ascii="宋体" w:hAnsi="宋体" w:eastAsia="宋体" w:cs="宋体"/>
                <w:color w:val="000000" w:themeColor="text1"/>
                <w:sz w:val="24"/>
                <w14:textFill>
                  <w14:solidFill>
                    <w14:schemeClr w14:val="tx1"/>
                  </w14:solidFill>
                </w14:textFill>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3292CBE">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A6018D6">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6378905">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r>
    </w:tbl>
    <w:p w14:paraId="69E23115">
      <w:pPr>
        <w:pStyle w:val="12"/>
        <w:spacing w:before="0" w:beforeAutospacing="0" w:after="0" w:afterAutospacing="0" w:line="360" w:lineRule="auto"/>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注：</w:t>
      </w:r>
    </w:p>
    <w:p w14:paraId="78EA2F1F">
      <w:pPr>
        <w:pStyle w:val="12"/>
        <w:numPr>
          <w:ilvl w:val="0"/>
          <w:numId w:val="3"/>
        </w:numPr>
        <w:spacing w:before="0" w:beforeAutospacing="0" w:after="0" w:afterAutospacing="0" w:line="360" w:lineRule="auto"/>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000000" w:themeColor="text1"/>
          <w:lang w:val="en-US" w:eastAsia="zh-CN"/>
          <w14:textFill>
            <w14:solidFill>
              <w14:schemeClr w14:val="tx1"/>
            </w14:solidFill>
          </w14:textFill>
        </w:rPr>
        <w:t>竞价</w:t>
      </w:r>
      <w:r>
        <w:rPr>
          <w:rFonts w:hint="eastAsia" w:eastAsia="宋体"/>
          <w:b/>
          <w:bCs/>
          <w:color w:val="000000" w:themeColor="text1"/>
          <w14:textFill>
            <w14:solidFill>
              <w14:schemeClr w14:val="tx1"/>
            </w14:solidFill>
          </w14:textFill>
        </w:rPr>
        <w:t>保证金（如果未签订合同）将不予退还，给采购人和采购代理机构造成损失的，还必须进行赔偿并负相关责任。</w:t>
      </w:r>
    </w:p>
    <w:p w14:paraId="0F7FAB34">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3CE33C6A">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2CB74A47">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12F87008">
      <w:pPr>
        <w:pStyle w:val="6"/>
        <w:spacing w:line="360" w:lineRule="auto"/>
        <w:ind w:left="0" w:leftChars="0"/>
        <w:rPr>
          <w:rFonts w:ascii="宋体" w:hAnsi="宋体" w:eastAsia="宋体" w:cs="宋体"/>
          <w:color w:val="000000" w:themeColor="text1"/>
          <w:sz w:val="24"/>
          <w14:textFill>
            <w14:solidFill>
              <w14:schemeClr w14:val="tx1"/>
            </w14:solidFill>
          </w14:textFill>
        </w:rPr>
      </w:pPr>
    </w:p>
    <w:p w14:paraId="29EE088E">
      <w:pPr>
        <w:pStyle w:val="11"/>
        <w:rPr>
          <w:rFonts w:ascii="宋体" w:hAnsi="宋体" w:eastAsia="宋体" w:cs="宋体"/>
          <w:color w:val="000000" w:themeColor="text1"/>
          <w:sz w:val="24"/>
          <w14:textFill>
            <w14:solidFill>
              <w14:schemeClr w14:val="tx1"/>
            </w14:solidFill>
          </w14:textFill>
        </w:rPr>
      </w:pPr>
    </w:p>
    <w:p w14:paraId="7E7C8326">
      <w:pPr>
        <w:pStyle w:val="11"/>
        <w:rPr>
          <w:rFonts w:ascii="宋体" w:hAnsi="宋体" w:eastAsia="宋体" w:cs="宋体"/>
          <w:color w:val="000000" w:themeColor="text1"/>
          <w:sz w:val="24"/>
          <w14:textFill>
            <w14:solidFill>
              <w14:schemeClr w14:val="tx1"/>
            </w14:solidFill>
          </w14:textFill>
        </w:rPr>
      </w:pPr>
    </w:p>
    <w:p w14:paraId="0E1E82C6">
      <w:pPr>
        <w:pStyle w:val="11"/>
        <w:rPr>
          <w:rFonts w:ascii="宋体" w:hAnsi="宋体" w:eastAsia="宋体" w:cs="宋体"/>
          <w:color w:val="000000" w:themeColor="text1"/>
          <w:sz w:val="24"/>
          <w14:textFill>
            <w14:solidFill>
              <w14:schemeClr w14:val="tx1"/>
            </w14:solidFill>
          </w14:textFill>
        </w:rPr>
      </w:pPr>
    </w:p>
    <w:p w14:paraId="7701E511">
      <w:pPr>
        <w:pStyle w:val="11"/>
        <w:rPr>
          <w:rFonts w:ascii="宋体" w:hAnsi="宋体" w:eastAsia="宋体" w:cs="宋体"/>
          <w:color w:val="000000" w:themeColor="text1"/>
          <w:sz w:val="24"/>
          <w14:textFill>
            <w14:solidFill>
              <w14:schemeClr w14:val="tx1"/>
            </w14:solidFill>
          </w14:textFill>
        </w:rPr>
      </w:pPr>
    </w:p>
    <w:p w14:paraId="5D1A5354">
      <w:pPr>
        <w:pStyle w:val="11"/>
        <w:rPr>
          <w:rFonts w:ascii="宋体" w:hAnsi="宋体" w:eastAsia="宋体" w:cs="宋体"/>
          <w:color w:val="000000" w:themeColor="text1"/>
          <w:sz w:val="24"/>
          <w14:textFill>
            <w14:solidFill>
              <w14:schemeClr w14:val="tx1"/>
            </w14:solidFill>
          </w14:textFill>
        </w:rPr>
      </w:pPr>
    </w:p>
    <w:p w14:paraId="61B96811">
      <w:pPr>
        <w:pStyle w:val="11"/>
        <w:rPr>
          <w:rFonts w:ascii="宋体" w:hAnsi="宋体" w:eastAsia="宋体" w:cs="宋体"/>
          <w:color w:val="000000" w:themeColor="text1"/>
          <w:sz w:val="24"/>
          <w14:textFill>
            <w14:solidFill>
              <w14:schemeClr w14:val="tx1"/>
            </w14:solidFill>
          </w14:textFill>
        </w:rPr>
      </w:pPr>
    </w:p>
    <w:p w14:paraId="03D44B85">
      <w:pPr>
        <w:pStyle w:val="11"/>
        <w:rPr>
          <w:rFonts w:ascii="宋体" w:hAnsi="宋体" w:eastAsia="宋体" w:cs="宋体"/>
          <w:color w:val="000000" w:themeColor="text1"/>
          <w:sz w:val="24"/>
          <w14:textFill>
            <w14:solidFill>
              <w14:schemeClr w14:val="tx1"/>
            </w14:solidFill>
          </w14:textFill>
        </w:rPr>
      </w:pPr>
    </w:p>
    <w:p w14:paraId="741BB3A2">
      <w:pPr>
        <w:pStyle w:val="11"/>
        <w:rPr>
          <w:rFonts w:ascii="宋体" w:hAnsi="宋体" w:eastAsia="宋体" w:cs="宋体"/>
          <w:color w:val="000000" w:themeColor="text1"/>
          <w:sz w:val="24"/>
          <w14:textFill>
            <w14:solidFill>
              <w14:schemeClr w14:val="tx1"/>
            </w14:solidFill>
          </w14:textFill>
        </w:rPr>
      </w:pPr>
    </w:p>
    <w:p w14:paraId="4C3129F8">
      <w:pPr>
        <w:pStyle w:val="11"/>
        <w:rPr>
          <w:rFonts w:ascii="宋体" w:hAnsi="宋体" w:eastAsia="宋体" w:cs="宋体"/>
          <w:color w:val="000000" w:themeColor="text1"/>
          <w:sz w:val="24"/>
          <w14:textFill>
            <w14:solidFill>
              <w14:schemeClr w14:val="tx1"/>
            </w14:solidFill>
          </w14:textFill>
        </w:rPr>
      </w:pPr>
    </w:p>
    <w:p w14:paraId="09804AA8">
      <w:pPr>
        <w:pStyle w:val="11"/>
        <w:rPr>
          <w:rFonts w:ascii="宋体" w:hAnsi="宋体" w:eastAsia="宋体" w:cs="宋体"/>
          <w:color w:val="000000" w:themeColor="text1"/>
          <w:sz w:val="24"/>
          <w14:textFill>
            <w14:solidFill>
              <w14:schemeClr w14:val="tx1"/>
            </w14:solidFill>
          </w14:textFill>
        </w:rPr>
      </w:pPr>
    </w:p>
    <w:p w14:paraId="6F8786F5">
      <w:pPr>
        <w:pStyle w:val="11"/>
        <w:rPr>
          <w:rFonts w:ascii="宋体" w:hAnsi="宋体" w:eastAsia="宋体" w:cs="宋体"/>
          <w:color w:val="000000" w:themeColor="text1"/>
          <w:sz w:val="24"/>
          <w14:textFill>
            <w14:solidFill>
              <w14:schemeClr w14:val="tx1"/>
            </w14:solidFill>
          </w14:textFill>
        </w:rPr>
      </w:pPr>
    </w:p>
    <w:p w14:paraId="39E11EF7">
      <w:pPr>
        <w:pStyle w:val="11"/>
        <w:rPr>
          <w:rFonts w:ascii="宋体" w:hAnsi="宋体" w:eastAsia="宋体" w:cs="宋体"/>
          <w:color w:val="000000" w:themeColor="text1"/>
          <w:sz w:val="24"/>
          <w14:textFill>
            <w14:solidFill>
              <w14:schemeClr w14:val="tx1"/>
            </w14:solidFill>
          </w14:textFill>
        </w:rPr>
      </w:pPr>
    </w:p>
    <w:p w14:paraId="0E336251">
      <w:pPr>
        <w:pStyle w:val="11"/>
        <w:rPr>
          <w:rFonts w:ascii="宋体" w:hAnsi="宋体" w:eastAsia="宋体" w:cs="宋体"/>
          <w:color w:val="000000" w:themeColor="text1"/>
          <w:sz w:val="24"/>
          <w14:textFill>
            <w14:solidFill>
              <w14:schemeClr w14:val="tx1"/>
            </w14:solidFill>
          </w14:textFill>
        </w:rPr>
      </w:pPr>
    </w:p>
    <w:p w14:paraId="54EBF155">
      <w:pPr>
        <w:pStyle w:val="11"/>
        <w:rPr>
          <w:rFonts w:ascii="宋体" w:hAnsi="宋体" w:eastAsia="宋体" w:cs="宋体"/>
          <w:color w:val="000000" w:themeColor="text1"/>
          <w:sz w:val="24"/>
          <w14:textFill>
            <w14:solidFill>
              <w14:schemeClr w14:val="tx1"/>
            </w14:solidFill>
          </w14:textFill>
        </w:rPr>
      </w:pPr>
    </w:p>
    <w:p w14:paraId="7A0BF800">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lang w:eastAsia="zh-CN"/>
          <w14:textFill>
            <w14:solidFill>
              <w14:schemeClr w14:val="tx1"/>
            </w14:solidFill>
          </w14:textFill>
        </w:rPr>
        <w:t>网上</w:t>
      </w:r>
      <w:r>
        <w:rPr>
          <w:rFonts w:hint="eastAsia" w:ascii="宋体" w:hAnsi="宋体" w:eastAsia="宋体" w:cs="宋体"/>
          <w:b/>
          <w:bCs/>
          <w:color w:val="000000" w:themeColor="text1"/>
          <w:sz w:val="28"/>
          <w:szCs w:val="28"/>
          <w14:textFill>
            <w14:solidFill>
              <w14:schemeClr w14:val="tx1"/>
            </w14:solidFill>
          </w14:textFill>
        </w:rPr>
        <w:t>竞价保证金凭证复印件</w:t>
      </w:r>
    </w:p>
    <w:p w14:paraId="5BF343FE">
      <w:pPr>
        <w:pStyle w:val="6"/>
        <w:spacing w:line="360" w:lineRule="auto"/>
        <w:ind w:left="0" w:leftChars="0"/>
        <w:rPr>
          <w:rFonts w:ascii="宋体" w:hAnsi="宋体" w:eastAsia="宋体" w:cs="宋体"/>
          <w:b/>
          <w:bCs/>
          <w:color w:val="000000" w:themeColor="text1"/>
          <w:sz w:val="28"/>
          <w:szCs w:val="28"/>
          <w14:textFill>
            <w14:solidFill>
              <w14:schemeClr w14:val="tx1"/>
            </w14:solidFill>
          </w14:textFill>
        </w:rPr>
      </w:pPr>
    </w:p>
    <w:p w14:paraId="7A505B7D">
      <w:pPr>
        <w:pStyle w:val="11"/>
        <w:rPr>
          <w:rFonts w:ascii="宋体" w:hAnsi="宋体" w:eastAsia="宋体" w:cs="宋体"/>
          <w:b/>
          <w:bCs/>
          <w:color w:val="000000" w:themeColor="text1"/>
          <w:sz w:val="28"/>
          <w:szCs w:val="28"/>
          <w14:textFill>
            <w14:solidFill>
              <w14:schemeClr w14:val="tx1"/>
            </w14:solidFill>
          </w14:textFill>
        </w:rPr>
      </w:pPr>
    </w:p>
    <w:p w14:paraId="7D979AFD">
      <w:pPr>
        <w:pStyle w:val="11"/>
        <w:rPr>
          <w:rFonts w:ascii="宋体" w:hAnsi="宋体" w:eastAsia="宋体" w:cs="宋体"/>
          <w:b/>
          <w:bCs/>
          <w:color w:val="000000" w:themeColor="text1"/>
          <w:sz w:val="28"/>
          <w:szCs w:val="28"/>
          <w14:textFill>
            <w14:solidFill>
              <w14:schemeClr w14:val="tx1"/>
            </w14:solidFill>
          </w14:textFill>
        </w:rPr>
      </w:pPr>
    </w:p>
    <w:p w14:paraId="6B8DCB91">
      <w:pPr>
        <w:pStyle w:val="6"/>
        <w:spacing w:line="360" w:lineRule="auto"/>
        <w:ind w:left="0" w:leftChars="0"/>
        <w:rPr>
          <w:rFonts w:ascii="宋体" w:hAnsi="宋体" w:eastAsia="宋体" w:cs="宋体"/>
          <w:b/>
          <w:bCs/>
          <w:color w:val="000000" w:themeColor="text1"/>
          <w:sz w:val="28"/>
          <w:szCs w:val="28"/>
          <w14:textFill>
            <w14:solidFill>
              <w14:schemeClr w14:val="tx1"/>
            </w14:solidFill>
          </w14:textFill>
        </w:rPr>
      </w:pPr>
    </w:p>
    <w:p w14:paraId="1EA7AF10">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凭证复印件在此项下提交</w:t>
      </w:r>
    </w:p>
    <w:p w14:paraId="2F289F48">
      <w:pPr>
        <w:pStyle w:val="11"/>
        <w:rPr>
          <w:rFonts w:ascii="宋体" w:hAnsi="宋体" w:eastAsia="宋体" w:cs="宋体"/>
          <w:b/>
          <w:bCs/>
          <w:color w:val="000000" w:themeColor="text1"/>
          <w:sz w:val="28"/>
          <w:szCs w:val="28"/>
          <w14:textFill>
            <w14:solidFill>
              <w14:schemeClr w14:val="tx1"/>
            </w14:solidFill>
          </w14:textFill>
        </w:rPr>
      </w:pPr>
    </w:p>
    <w:p w14:paraId="65C31741">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477BE6FE">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4A0F4712">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08121924">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63E3FA7F">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57C51ACE">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23AAD0DF">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3141EAAB">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44B5F1D1">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09CFAB15">
      <w:pPr>
        <w:pStyle w:val="11"/>
        <w:rPr>
          <w:rFonts w:ascii="宋体" w:hAnsi="宋体" w:eastAsia="宋体" w:cs="宋体"/>
          <w:b/>
          <w:bCs/>
          <w:color w:val="000000" w:themeColor="text1"/>
          <w:sz w:val="28"/>
          <w:szCs w:val="28"/>
          <w14:textFill>
            <w14:solidFill>
              <w14:schemeClr w14:val="tx1"/>
            </w14:solidFill>
          </w14:textFill>
        </w:rPr>
      </w:pPr>
    </w:p>
    <w:p w14:paraId="51689EEE">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03A47B00">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3610EA13">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355123E4">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7B8A7F59">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641931CB">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7FE9B23F">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77A5C1F7">
      <w:pPr>
        <w:pStyle w:val="6"/>
        <w:spacing w:line="360" w:lineRule="auto"/>
        <w:ind w:left="0" w:leftChars="0"/>
        <w:jc w:val="center"/>
        <w:rPr>
          <w:rFonts w:ascii="宋体" w:hAnsi="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（4）网上竞价文件</w:t>
      </w:r>
      <w:r>
        <w:rPr>
          <w:rFonts w:hint="eastAsia" w:ascii="宋体" w:hAnsi="宋体" w:cs="宋体"/>
          <w:b/>
          <w:bCs/>
          <w:color w:val="000000" w:themeColor="text1"/>
          <w:sz w:val="28"/>
          <w:szCs w:val="28"/>
          <w14:textFill>
            <w14:solidFill>
              <w14:schemeClr w14:val="tx1"/>
            </w14:solidFill>
          </w14:textFill>
        </w:rPr>
        <w:t>第三章要求的其他证明材料（若有）</w:t>
      </w:r>
    </w:p>
    <w:p w14:paraId="73B7B985">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3CD0FCD0">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4864A788">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29EF4B79">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5A378F1B">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在此项下提交</w:t>
      </w:r>
    </w:p>
    <w:p w14:paraId="7C54521F">
      <w:pPr>
        <w:pStyle w:val="11"/>
        <w:rPr>
          <w:rFonts w:ascii="宋体" w:hAnsi="宋体" w:eastAsia="宋体" w:cs="宋体"/>
          <w:b/>
          <w:bCs/>
          <w:color w:val="000000" w:themeColor="text1"/>
          <w:sz w:val="28"/>
          <w:szCs w:val="28"/>
          <w14:textFill>
            <w14:solidFill>
              <w14:schemeClr w14:val="tx1"/>
            </w14:solidFill>
          </w14:textFill>
        </w:rPr>
      </w:pPr>
    </w:p>
    <w:p w14:paraId="0B7B3A70">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61ADB7E2">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02E2A5FC">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2EA3E1BF">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7FFBB7B9">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786EA2D0">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7188A084">
      <w:pPr>
        <w:pStyle w:val="11"/>
        <w:rPr>
          <w:rFonts w:ascii="宋体" w:hAnsi="宋体" w:eastAsia="宋体" w:cs="宋体"/>
          <w:b/>
          <w:bCs/>
          <w:color w:val="000000" w:themeColor="text1"/>
          <w:sz w:val="28"/>
          <w:szCs w:val="28"/>
          <w14:textFill>
            <w14:solidFill>
              <w14:schemeClr w14:val="tx1"/>
            </w14:solidFill>
          </w14:textFill>
        </w:rPr>
      </w:pPr>
    </w:p>
    <w:p w14:paraId="5C6B1788">
      <w:pPr>
        <w:pStyle w:val="11"/>
        <w:rPr>
          <w:color w:val="000000" w:themeColor="text1"/>
          <w14:textFill>
            <w14:solidFill>
              <w14:schemeClr w14:val="tx1"/>
            </w14:solidFill>
          </w14:textFill>
        </w:rPr>
      </w:pPr>
    </w:p>
    <w:p w14:paraId="49A23A78">
      <w:pPr>
        <w:pStyle w:val="11"/>
        <w:rPr>
          <w:color w:val="000000" w:themeColor="text1"/>
          <w14:textFill>
            <w14:solidFill>
              <w14:schemeClr w14:val="tx1"/>
            </w14:solidFill>
          </w14:textFill>
        </w:rPr>
      </w:pPr>
    </w:p>
    <w:p w14:paraId="7FE7AC64">
      <w:pPr>
        <w:pStyle w:val="11"/>
        <w:rPr>
          <w:color w:val="000000" w:themeColor="text1"/>
          <w14:textFill>
            <w14:solidFill>
              <w14:schemeClr w14:val="tx1"/>
            </w14:solidFill>
          </w14:textFill>
        </w:rPr>
      </w:pPr>
    </w:p>
    <w:p w14:paraId="493777CA">
      <w:pPr>
        <w:pStyle w:val="11"/>
        <w:rPr>
          <w:color w:val="000000" w:themeColor="text1"/>
          <w14:textFill>
            <w14:solidFill>
              <w14:schemeClr w14:val="tx1"/>
            </w14:solidFill>
          </w14:textFill>
        </w:rPr>
      </w:pPr>
    </w:p>
    <w:p w14:paraId="67E1516F">
      <w:pPr>
        <w:pStyle w:val="11"/>
        <w:rPr>
          <w:color w:val="000000" w:themeColor="text1"/>
          <w14:textFill>
            <w14:solidFill>
              <w14:schemeClr w14:val="tx1"/>
            </w14:solidFill>
          </w14:textFill>
        </w:rPr>
      </w:pPr>
    </w:p>
    <w:p w14:paraId="65E65C6B">
      <w:pPr>
        <w:pStyle w:val="11"/>
        <w:rPr>
          <w:color w:val="000000" w:themeColor="text1"/>
          <w14:textFill>
            <w14:solidFill>
              <w14:schemeClr w14:val="tx1"/>
            </w14:solidFill>
          </w14:textFill>
        </w:rPr>
      </w:pPr>
    </w:p>
    <w:p w14:paraId="50CB1D61">
      <w:pPr>
        <w:pStyle w:val="11"/>
        <w:rPr>
          <w:color w:val="000000" w:themeColor="text1"/>
          <w14:textFill>
            <w14:solidFill>
              <w14:schemeClr w14:val="tx1"/>
            </w14:solidFill>
          </w14:textFill>
        </w:rPr>
      </w:pPr>
    </w:p>
    <w:p w14:paraId="06B2FA98">
      <w:pPr>
        <w:pStyle w:val="11"/>
        <w:rPr>
          <w:color w:val="000000" w:themeColor="text1"/>
          <w14:textFill>
            <w14:solidFill>
              <w14:schemeClr w14:val="tx1"/>
            </w14:solidFill>
          </w14:textFill>
        </w:rPr>
      </w:pPr>
    </w:p>
    <w:p w14:paraId="164FE683">
      <w:pPr>
        <w:pStyle w:val="11"/>
        <w:rPr>
          <w:color w:val="000000" w:themeColor="text1"/>
          <w14:textFill>
            <w14:solidFill>
              <w14:schemeClr w14:val="tx1"/>
            </w14:solidFill>
          </w14:textFill>
        </w:rPr>
      </w:pPr>
    </w:p>
    <w:p w14:paraId="57246592">
      <w:pPr>
        <w:pStyle w:val="11"/>
        <w:rPr>
          <w:color w:val="000000" w:themeColor="text1"/>
          <w14:textFill>
            <w14:solidFill>
              <w14:schemeClr w14:val="tx1"/>
            </w14:solidFill>
          </w14:textFill>
        </w:rPr>
      </w:pPr>
    </w:p>
    <w:p w14:paraId="23A99C2C">
      <w:pPr>
        <w:pStyle w:val="11"/>
        <w:rPr>
          <w:color w:val="000000" w:themeColor="text1"/>
          <w14:textFill>
            <w14:solidFill>
              <w14:schemeClr w14:val="tx1"/>
            </w14:solidFill>
          </w14:textFill>
        </w:rPr>
      </w:pPr>
    </w:p>
    <w:p w14:paraId="13FE349C">
      <w:pPr>
        <w:pStyle w:val="11"/>
        <w:rPr>
          <w:color w:val="000000" w:themeColor="text1"/>
          <w14:textFill>
            <w14:solidFill>
              <w14:schemeClr w14:val="tx1"/>
            </w14:solidFill>
          </w14:textFill>
        </w:rPr>
      </w:pPr>
    </w:p>
    <w:p w14:paraId="2746703E">
      <w:pPr>
        <w:pStyle w:val="11"/>
        <w:rPr>
          <w:color w:val="000000" w:themeColor="text1"/>
          <w14:textFill>
            <w14:solidFill>
              <w14:schemeClr w14:val="tx1"/>
            </w14:solidFill>
          </w14:textFill>
        </w:rPr>
      </w:pPr>
    </w:p>
    <w:p w14:paraId="4D85FAA1">
      <w:pPr>
        <w:pStyle w:val="11"/>
        <w:rPr>
          <w:color w:val="000000" w:themeColor="text1"/>
          <w14:textFill>
            <w14:solidFill>
              <w14:schemeClr w14:val="tx1"/>
            </w14:solidFill>
          </w14:textFill>
        </w:rPr>
      </w:pPr>
    </w:p>
    <w:p w14:paraId="2008F468">
      <w:pPr>
        <w:pStyle w:val="11"/>
        <w:rPr>
          <w:color w:val="000000" w:themeColor="text1"/>
          <w14:textFill>
            <w14:solidFill>
              <w14:schemeClr w14:val="tx1"/>
            </w14:solidFill>
          </w14:textFill>
        </w:rPr>
      </w:pPr>
    </w:p>
    <w:p w14:paraId="11570625">
      <w:pPr>
        <w:pStyle w:val="11"/>
        <w:rPr>
          <w:color w:val="000000" w:themeColor="text1"/>
          <w14:textFill>
            <w14:solidFill>
              <w14:schemeClr w14:val="tx1"/>
            </w14:solidFill>
          </w14:textFill>
        </w:rPr>
      </w:pPr>
    </w:p>
    <w:p w14:paraId="7A96E6A3">
      <w:pPr>
        <w:pStyle w:val="11"/>
        <w:rPr>
          <w:color w:val="000000" w:themeColor="text1"/>
          <w14:textFill>
            <w14:solidFill>
              <w14:schemeClr w14:val="tx1"/>
            </w14:solidFill>
          </w14:textFill>
        </w:rPr>
      </w:pPr>
    </w:p>
    <w:p w14:paraId="3D90BF86">
      <w:pPr>
        <w:pStyle w:val="11"/>
        <w:rPr>
          <w:color w:val="000000" w:themeColor="text1"/>
          <w14:textFill>
            <w14:solidFill>
              <w14:schemeClr w14:val="tx1"/>
            </w14:solidFill>
          </w14:textFill>
        </w:rPr>
      </w:pPr>
    </w:p>
    <w:p w14:paraId="1F43D1E5">
      <w:pPr>
        <w:pStyle w:val="11"/>
        <w:rPr>
          <w:color w:val="000000" w:themeColor="text1"/>
          <w14:textFill>
            <w14:solidFill>
              <w14:schemeClr w14:val="tx1"/>
            </w14:solidFill>
          </w14:textFill>
        </w:rPr>
      </w:pPr>
    </w:p>
    <w:p w14:paraId="03ACD452">
      <w:pPr>
        <w:pStyle w:val="11"/>
        <w:rPr>
          <w:color w:val="000000" w:themeColor="text1"/>
          <w14:textFill>
            <w14:solidFill>
              <w14:schemeClr w14:val="tx1"/>
            </w14:solidFill>
          </w14:textFill>
        </w:rPr>
      </w:pPr>
    </w:p>
    <w:p w14:paraId="62CB4311">
      <w:pPr>
        <w:pStyle w:val="11"/>
        <w:rPr>
          <w:color w:val="000000" w:themeColor="text1"/>
          <w14:textFill>
            <w14:solidFill>
              <w14:schemeClr w14:val="tx1"/>
            </w14:solidFill>
          </w14:textFill>
        </w:rPr>
      </w:pPr>
    </w:p>
    <w:p w14:paraId="2A646B25">
      <w:pPr>
        <w:pStyle w:val="11"/>
        <w:rPr>
          <w:color w:val="000000" w:themeColor="text1"/>
          <w14:textFill>
            <w14:solidFill>
              <w14:schemeClr w14:val="tx1"/>
            </w14:solidFill>
          </w14:textFill>
        </w:rPr>
      </w:pPr>
    </w:p>
    <w:p w14:paraId="4A104A64">
      <w:pPr>
        <w:pStyle w:val="11"/>
        <w:rPr>
          <w:color w:val="000000" w:themeColor="text1"/>
          <w14:textFill>
            <w14:solidFill>
              <w14:schemeClr w14:val="tx1"/>
            </w14:solidFill>
          </w14:textFill>
        </w:rPr>
      </w:pPr>
    </w:p>
    <w:p w14:paraId="269B0F0C">
      <w:pPr>
        <w:pStyle w:val="11"/>
        <w:rPr>
          <w:color w:val="000000" w:themeColor="text1"/>
          <w14:textFill>
            <w14:solidFill>
              <w14:schemeClr w14:val="tx1"/>
            </w14:solidFill>
          </w14:textFill>
        </w:rPr>
      </w:pPr>
    </w:p>
    <w:p w14:paraId="1A84D01B">
      <w:pPr>
        <w:pStyle w:val="6"/>
        <w:spacing w:line="360" w:lineRule="auto"/>
        <w:ind w:left="0" w:leftChars="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（5）供应商认为应提交的其他材料（若有）</w:t>
      </w:r>
    </w:p>
    <w:p w14:paraId="033DCEB0">
      <w:pPr>
        <w:pStyle w:val="5"/>
        <w:rPr>
          <w:rFonts w:ascii="楷体_GB2312" w:eastAsia="楷体_GB2312"/>
          <w:b/>
          <w:color w:val="000000" w:themeColor="text1"/>
          <w:sz w:val="40"/>
          <w:szCs w:val="40"/>
          <w14:textFill>
            <w14:solidFill>
              <w14:schemeClr w14:val="tx1"/>
            </w14:solidFill>
          </w14:textFill>
        </w:rPr>
      </w:pPr>
    </w:p>
    <w:p w14:paraId="168FC270">
      <w:pPr>
        <w:pStyle w:val="6"/>
        <w:rPr>
          <w:rFonts w:ascii="楷体_GB2312" w:eastAsia="楷体_GB2312"/>
          <w:b/>
          <w:color w:val="000000" w:themeColor="text1"/>
          <w:sz w:val="40"/>
          <w:szCs w:val="40"/>
          <w14:textFill>
            <w14:solidFill>
              <w14:schemeClr w14:val="tx1"/>
            </w14:solidFill>
          </w14:textFill>
        </w:rPr>
      </w:pPr>
    </w:p>
    <w:p w14:paraId="623EC470">
      <w:pPr>
        <w:pStyle w:val="5"/>
        <w:rPr>
          <w:rFonts w:ascii="楷体_GB2312" w:eastAsia="楷体_GB2312"/>
          <w:b/>
          <w:color w:val="000000" w:themeColor="text1"/>
          <w:sz w:val="40"/>
          <w:szCs w:val="40"/>
          <w14:textFill>
            <w14:solidFill>
              <w14:schemeClr w14:val="tx1"/>
            </w14:solidFill>
          </w14:textFill>
        </w:rPr>
      </w:pPr>
    </w:p>
    <w:p w14:paraId="023C42A2">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在此项下提交</w:t>
      </w:r>
    </w:p>
    <w:p w14:paraId="08B57C84">
      <w:pPr>
        <w:pStyle w:val="11"/>
        <w:rPr>
          <w:rFonts w:ascii="宋体" w:hAnsi="宋体" w:eastAsia="宋体" w:cs="宋体"/>
          <w:b/>
          <w:bCs/>
          <w:color w:val="000000" w:themeColor="text1"/>
          <w:sz w:val="28"/>
          <w:szCs w:val="28"/>
          <w14:textFill>
            <w14:solidFill>
              <w14:schemeClr w14:val="tx1"/>
            </w14:solidFill>
          </w14:textFill>
        </w:rPr>
      </w:pPr>
    </w:p>
    <w:p w14:paraId="7D50B516">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0F49D93F">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58AB0C84">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27355F58">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24E29B62">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190589BF">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3952E4C5">
      <w:pPr>
        <w:pStyle w:val="6"/>
        <w:rPr>
          <w:rFonts w:ascii="楷体_GB2312" w:eastAsia="楷体_GB2312"/>
          <w:b/>
          <w:color w:val="000000" w:themeColor="text1"/>
          <w:sz w:val="44"/>
          <w:szCs w:val="44"/>
          <w14:textFill>
            <w14:solidFill>
              <w14:schemeClr w14:val="tx1"/>
            </w14:solidFill>
          </w14:textFill>
        </w:rPr>
      </w:pPr>
    </w:p>
    <w:p w14:paraId="689E556C">
      <w:pPr>
        <w:pStyle w:val="5"/>
        <w:rPr>
          <w:rFonts w:ascii="楷体_GB2312" w:eastAsia="楷体_GB2312"/>
          <w:b/>
          <w:color w:val="000000" w:themeColor="text1"/>
          <w:sz w:val="44"/>
          <w:szCs w:val="44"/>
          <w14:textFill>
            <w14:solidFill>
              <w14:schemeClr w14:val="tx1"/>
            </w14:solidFill>
          </w14:textFill>
        </w:rPr>
      </w:pPr>
    </w:p>
    <w:p w14:paraId="77E1A8CF">
      <w:pPr>
        <w:pStyle w:val="6"/>
        <w:rPr>
          <w:rFonts w:ascii="楷体_GB2312" w:eastAsia="楷体_GB2312"/>
          <w:b/>
          <w:color w:val="000000" w:themeColor="text1"/>
          <w:sz w:val="44"/>
          <w:szCs w:val="44"/>
          <w14:textFill>
            <w14:solidFill>
              <w14:schemeClr w14:val="tx1"/>
            </w14:solidFill>
          </w14:textFill>
        </w:rPr>
      </w:pPr>
    </w:p>
    <w:p w14:paraId="1C09E118">
      <w:pPr>
        <w:pStyle w:val="5"/>
        <w:rPr>
          <w:rFonts w:ascii="楷体_GB2312" w:eastAsia="楷体_GB2312"/>
          <w:b/>
          <w:color w:val="000000" w:themeColor="text1"/>
          <w:sz w:val="44"/>
          <w:szCs w:val="44"/>
          <w14:textFill>
            <w14:solidFill>
              <w14:schemeClr w14:val="tx1"/>
            </w14:solidFill>
          </w14:textFill>
        </w:rPr>
      </w:pPr>
    </w:p>
    <w:p w14:paraId="2A69C4F9">
      <w:pPr>
        <w:pStyle w:val="6"/>
        <w:rPr>
          <w:rFonts w:ascii="楷体_GB2312" w:eastAsia="楷体_GB2312"/>
          <w:b/>
          <w:color w:val="000000" w:themeColor="text1"/>
          <w:sz w:val="44"/>
          <w:szCs w:val="44"/>
          <w14:textFill>
            <w14:solidFill>
              <w14:schemeClr w14:val="tx1"/>
            </w14:solidFill>
          </w14:textFill>
        </w:rPr>
      </w:pPr>
    </w:p>
    <w:p w14:paraId="5F05B9E9">
      <w:pPr>
        <w:pStyle w:val="5"/>
        <w:rPr>
          <w:color w:val="000000" w:themeColor="text1"/>
          <w14:textFill>
            <w14:solidFill>
              <w14:schemeClr w14:val="tx1"/>
            </w14:solidFill>
          </w14:textFill>
        </w:rPr>
      </w:pPr>
    </w:p>
    <w:p w14:paraId="230C00A1">
      <w:pPr>
        <w:pStyle w:val="6"/>
        <w:rPr>
          <w:rFonts w:ascii="楷体_GB2312" w:eastAsia="楷体_GB2312"/>
          <w:b/>
          <w:color w:val="000000" w:themeColor="text1"/>
          <w:sz w:val="44"/>
          <w:szCs w:val="44"/>
          <w14:textFill>
            <w14:solidFill>
              <w14:schemeClr w14:val="tx1"/>
            </w14:solidFill>
          </w14:textFill>
        </w:rPr>
      </w:pPr>
    </w:p>
    <w:p w14:paraId="074716A1">
      <w:pPr>
        <w:pStyle w:val="5"/>
        <w:rPr>
          <w:rFonts w:ascii="楷体_GB2312" w:eastAsia="楷体_GB2312"/>
          <w:b/>
          <w:color w:val="000000" w:themeColor="text1"/>
          <w:sz w:val="44"/>
          <w:szCs w:val="44"/>
          <w14:textFill>
            <w14:solidFill>
              <w14:schemeClr w14:val="tx1"/>
            </w14:solidFill>
          </w14:textFill>
        </w:rPr>
      </w:pPr>
    </w:p>
    <w:p w14:paraId="3DEBB41A">
      <w:pPr>
        <w:pStyle w:val="6"/>
        <w:rPr>
          <w:rFonts w:ascii="楷体_GB2312" w:eastAsia="楷体_GB2312"/>
          <w:b/>
          <w:color w:val="000000" w:themeColor="text1"/>
          <w:sz w:val="44"/>
          <w:szCs w:val="44"/>
          <w14:textFill>
            <w14:solidFill>
              <w14:schemeClr w14:val="tx1"/>
            </w14:solidFill>
          </w14:textFill>
        </w:rPr>
      </w:pPr>
    </w:p>
    <w:p w14:paraId="58F6217F">
      <w:pPr>
        <w:pStyle w:val="5"/>
        <w:rPr>
          <w:rFonts w:ascii="楷体_GB2312" w:eastAsia="楷体_GB2312"/>
          <w:b/>
          <w:color w:val="000000" w:themeColor="text1"/>
          <w:sz w:val="44"/>
          <w:szCs w:val="44"/>
          <w14:textFill>
            <w14:solidFill>
              <w14:schemeClr w14:val="tx1"/>
            </w14:solidFill>
          </w14:textFill>
        </w:rPr>
      </w:pPr>
    </w:p>
    <w:p w14:paraId="2FDC77D6">
      <w:pPr>
        <w:pStyle w:val="6"/>
        <w:ind w:left="0" w:leftChars="0"/>
        <w:rPr>
          <w:rFonts w:ascii="楷体_GB2312" w:eastAsia="楷体_GB2312"/>
          <w:b/>
          <w:color w:val="000000" w:themeColor="text1"/>
          <w:sz w:val="44"/>
          <w:szCs w:val="44"/>
          <w14:textFill>
            <w14:solidFill>
              <w14:schemeClr w14:val="tx1"/>
            </w14:solidFill>
          </w14:textFill>
        </w:rPr>
      </w:pPr>
    </w:p>
    <w:p w14:paraId="0A2A65F5">
      <w:pPr>
        <w:pStyle w:val="11"/>
        <w:rPr>
          <w:rFonts w:ascii="楷体_GB2312" w:eastAsia="楷体_GB2312"/>
          <w:b/>
          <w:color w:val="000000" w:themeColor="text1"/>
          <w:sz w:val="44"/>
          <w:szCs w:val="44"/>
          <w14:textFill>
            <w14:solidFill>
              <w14:schemeClr w14:val="tx1"/>
            </w14:solidFill>
          </w14:textFill>
        </w:rPr>
      </w:pPr>
    </w:p>
    <w:p w14:paraId="2BF5F0EB">
      <w:pPr>
        <w:pStyle w:val="11"/>
        <w:rPr>
          <w:rFonts w:ascii="楷体_GB2312" w:eastAsia="楷体_GB2312"/>
          <w:b/>
          <w:color w:val="000000" w:themeColor="text1"/>
          <w:sz w:val="44"/>
          <w:szCs w:val="44"/>
          <w14:textFill>
            <w14:solidFill>
              <w14:schemeClr w14:val="tx1"/>
            </w14:solidFill>
          </w14:textFill>
        </w:rPr>
      </w:pPr>
    </w:p>
    <w:p w14:paraId="3DC9CD4C">
      <w:pPr>
        <w:spacing w:line="1000" w:lineRule="exact"/>
        <w:jc w:val="center"/>
        <w:rPr>
          <w:rFonts w:ascii="黑体" w:hAnsi="黑体" w:eastAsia="黑体"/>
          <w:color w:val="000000" w:themeColor="text1"/>
          <w:sz w:val="96"/>
          <w:szCs w:val="96"/>
          <w14:textFill>
            <w14:solidFill>
              <w14:schemeClr w14:val="tx1"/>
            </w14:solidFill>
          </w14:textFill>
        </w:rPr>
      </w:pPr>
      <w:r>
        <w:rPr>
          <w:rFonts w:hint="eastAsia" w:ascii="黑体" w:hAnsi="黑体" w:eastAsia="黑体"/>
          <w:color w:val="000000" w:themeColor="text1"/>
          <w:sz w:val="96"/>
          <w:szCs w:val="96"/>
          <w14:textFill>
            <w14:solidFill>
              <w14:schemeClr w14:val="tx1"/>
            </w14:solidFill>
          </w14:textFill>
        </w:rPr>
        <w:t>响应文件</w:t>
      </w:r>
    </w:p>
    <w:p w14:paraId="6DD14D3E">
      <w:pPr>
        <w:pStyle w:val="20"/>
        <w:spacing w:after="120" w:line="500" w:lineRule="exact"/>
        <w:outlineLvl w:val="9"/>
        <w:rPr>
          <w:rStyle w:val="21"/>
          <w:rFonts w:hAnsi="宋体" w:eastAsia="宋体" w:cs="宋体"/>
          <w:b/>
          <w:bCs/>
          <w:color w:val="000000" w:themeColor="text1"/>
          <w:sz w:val="44"/>
          <w:szCs w:val="44"/>
          <w14:textFill>
            <w14:solidFill>
              <w14:schemeClr w14:val="tx1"/>
            </w14:solidFill>
          </w14:textFill>
        </w:rPr>
      </w:pPr>
    </w:p>
    <w:p w14:paraId="419CCB2B">
      <w:pPr>
        <w:pStyle w:val="20"/>
        <w:spacing w:after="120" w:line="500" w:lineRule="exact"/>
        <w:jc w:val="center"/>
        <w:outlineLvl w:val="9"/>
        <w:rPr>
          <w:rStyle w:val="21"/>
          <w:rFonts w:hAnsi="宋体" w:eastAsia="宋体" w:cs="宋体"/>
          <w:b/>
          <w:bCs/>
          <w:color w:val="000000" w:themeColor="text1"/>
          <w:sz w:val="44"/>
          <w:szCs w:val="44"/>
          <w14:textFill>
            <w14:solidFill>
              <w14:schemeClr w14:val="tx1"/>
            </w14:solidFill>
          </w14:textFill>
        </w:rPr>
      </w:pPr>
      <w:r>
        <w:rPr>
          <w:rStyle w:val="21"/>
          <w:rFonts w:hint="eastAsia" w:hAnsi="宋体" w:eastAsia="宋体" w:cs="宋体"/>
          <w:b/>
          <w:bCs/>
          <w:color w:val="000000" w:themeColor="text1"/>
          <w:sz w:val="44"/>
          <w:szCs w:val="44"/>
          <w14:textFill>
            <w14:solidFill>
              <w14:schemeClr w14:val="tx1"/>
            </w14:solidFill>
          </w14:textFill>
        </w:rPr>
        <w:t>（第二部分  报价部分）</w:t>
      </w:r>
    </w:p>
    <w:p w14:paraId="00878AAD">
      <w:pPr>
        <w:spacing w:line="1000" w:lineRule="exact"/>
        <w:ind w:firstLine="1920" w:firstLineChars="200"/>
        <w:jc w:val="left"/>
        <w:rPr>
          <w:color w:val="000000" w:themeColor="text1"/>
          <w:sz w:val="96"/>
          <w:szCs w:val="96"/>
          <w14:textFill>
            <w14:solidFill>
              <w14:schemeClr w14:val="tx1"/>
            </w14:solidFill>
          </w14:textFill>
        </w:rPr>
      </w:pPr>
    </w:p>
    <w:p w14:paraId="720821D7">
      <w:pPr>
        <w:spacing w:line="1000" w:lineRule="exact"/>
        <w:ind w:firstLine="1920" w:firstLineChars="200"/>
        <w:jc w:val="left"/>
        <w:rPr>
          <w:color w:val="000000" w:themeColor="text1"/>
          <w:sz w:val="96"/>
          <w:szCs w:val="96"/>
          <w14:textFill>
            <w14:solidFill>
              <w14:schemeClr w14:val="tx1"/>
            </w14:solidFill>
          </w14:textFill>
        </w:rPr>
      </w:pPr>
    </w:p>
    <w:p w14:paraId="3D30D7C6">
      <w:pPr>
        <w:pStyle w:val="3"/>
        <w:rPr>
          <w:color w:val="000000" w:themeColor="text1"/>
          <w14:textFill>
            <w14:solidFill>
              <w14:schemeClr w14:val="tx1"/>
            </w14:solidFill>
          </w14:textFill>
        </w:rPr>
      </w:pPr>
    </w:p>
    <w:p w14:paraId="0B52CE85">
      <w:pPr>
        <w:spacing w:line="1000" w:lineRule="exact"/>
        <w:ind w:firstLine="1920" w:firstLineChars="200"/>
        <w:jc w:val="left"/>
        <w:rPr>
          <w:color w:val="000000" w:themeColor="text1"/>
          <w:sz w:val="96"/>
          <w:szCs w:val="96"/>
          <w14:textFill>
            <w14:solidFill>
              <w14:schemeClr w14:val="tx1"/>
            </w14:solidFill>
          </w14:textFill>
        </w:rPr>
      </w:pPr>
    </w:p>
    <w:p w14:paraId="540E34E3">
      <w:pPr>
        <w:pStyle w:val="9"/>
        <w:tabs>
          <w:tab w:val="left" w:pos="1560"/>
        </w:tabs>
        <w:spacing w:line="360" w:lineRule="auto"/>
        <w:ind w:firstLine="744" w:firstLineChars="247"/>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项目编号：</w:t>
      </w:r>
      <w:r>
        <w:rPr>
          <w:rFonts w:hint="eastAsia" w:hAnsi="宋体" w:cs="宋体"/>
          <w:b/>
          <w:color w:val="000000" w:themeColor="text1"/>
          <w:sz w:val="30"/>
          <w:u w:val="single"/>
          <w14:textFill>
            <w14:solidFill>
              <w14:schemeClr w14:val="tx1"/>
            </w14:solidFill>
          </w14:textFill>
        </w:rPr>
        <w:t xml:space="preserve">                                   </w:t>
      </w:r>
    </w:p>
    <w:p w14:paraId="1C2E67FF">
      <w:pPr>
        <w:pStyle w:val="9"/>
        <w:spacing w:line="360" w:lineRule="auto"/>
        <w:ind w:firstLine="738" w:firstLineChars="245"/>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所投合同包号：</w:t>
      </w:r>
      <w:r>
        <w:rPr>
          <w:rFonts w:hint="eastAsia" w:hAnsi="宋体" w:cs="宋体"/>
          <w:b/>
          <w:color w:val="000000" w:themeColor="text1"/>
          <w:sz w:val="30"/>
          <w:u w:val="single"/>
          <w14:textFill>
            <w14:solidFill>
              <w14:schemeClr w14:val="tx1"/>
            </w14:solidFill>
          </w14:textFill>
        </w:rPr>
        <w:t xml:space="preserve">  </w:t>
      </w:r>
      <w:r>
        <w:rPr>
          <w:rFonts w:hint="eastAsia" w:hAnsi="宋体" w:cs="宋体"/>
          <w:color w:val="000000" w:themeColor="text1"/>
          <w:sz w:val="30"/>
          <w:u w:val="single"/>
          <w14:textFill>
            <w14:solidFill>
              <w14:schemeClr w14:val="tx1"/>
            </w14:solidFill>
          </w14:textFill>
        </w:rPr>
        <w:t xml:space="preserve">                              </w:t>
      </w:r>
    </w:p>
    <w:p w14:paraId="1BD0F6A1">
      <w:pPr>
        <w:pStyle w:val="9"/>
        <w:tabs>
          <w:tab w:val="left" w:pos="1560"/>
        </w:tabs>
        <w:spacing w:line="360" w:lineRule="auto"/>
        <w:textAlignment w:val="baseline"/>
        <w:rPr>
          <w:rFonts w:hAnsi="宋体" w:cs="宋体"/>
          <w:b/>
          <w:color w:val="000000" w:themeColor="text1"/>
          <w:sz w:val="30"/>
          <w14:textFill>
            <w14:solidFill>
              <w14:schemeClr w14:val="tx1"/>
            </w14:solidFill>
          </w14:textFill>
        </w:rPr>
      </w:pPr>
      <w:r>
        <w:rPr>
          <w:rFonts w:hint="eastAsia" w:hAnsi="宋体" w:cs="宋体"/>
          <w:b/>
          <w:color w:val="000000" w:themeColor="text1"/>
          <w:sz w:val="30"/>
          <w14:textFill>
            <w14:solidFill>
              <w14:schemeClr w14:val="tx1"/>
            </w14:solidFill>
          </w14:textFill>
        </w:rPr>
        <w:t xml:space="preserve">     项目名称：</w:t>
      </w:r>
      <w:r>
        <w:rPr>
          <w:rFonts w:hint="eastAsia" w:hAnsi="宋体" w:cs="宋体"/>
          <w:b/>
          <w:color w:val="000000" w:themeColor="text1"/>
          <w:sz w:val="30"/>
          <w:u w:val="single"/>
          <w14:textFill>
            <w14:solidFill>
              <w14:schemeClr w14:val="tx1"/>
            </w14:solidFill>
          </w14:textFill>
        </w:rPr>
        <w:t xml:space="preserve">                                    </w:t>
      </w:r>
    </w:p>
    <w:p w14:paraId="0A8DF1A2">
      <w:pPr>
        <w:spacing w:line="360" w:lineRule="auto"/>
        <w:ind w:firstLine="738" w:firstLineChars="245"/>
        <w:rPr>
          <w:rFonts w:ascii="宋体" w:hAnsi="宋体" w:cs="宋体"/>
          <w:b/>
          <w:color w:val="000000" w:themeColor="text1"/>
          <w:sz w:val="30"/>
          <w:u w:val="single"/>
          <w14:textFill>
            <w14:solidFill>
              <w14:schemeClr w14:val="tx1"/>
            </w14:solidFill>
          </w14:textFill>
        </w:rPr>
      </w:pPr>
      <w:r>
        <w:rPr>
          <w:rFonts w:hint="eastAsia" w:ascii="宋体" w:hAnsi="宋体" w:cs="宋体"/>
          <w:b/>
          <w:color w:val="000000" w:themeColor="text1"/>
          <w:sz w:val="30"/>
          <w14:textFill>
            <w14:solidFill>
              <w14:schemeClr w14:val="tx1"/>
            </w14:solidFill>
          </w14:textFill>
        </w:rPr>
        <w:t>供应商名称 ：</w:t>
      </w:r>
      <w:r>
        <w:rPr>
          <w:rFonts w:hint="eastAsia" w:ascii="宋体" w:hAnsi="宋体" w:cs="宋体"/>
          <w:b/>
          <w:color w:val="000000" w:themeColor="text1"/>
          <w:sz w:val="30"/>
          <w:u w:val="single"/>
          <w14:textFill>
            <w14:solidFill>
              <w14:schemeClr w14:val="tx1"/>
            </w14:solidFill>
          </w14:textFill>
        </w:rPr>
        <w:t xml:space="preserve">                                </w:t>
      </w:r>
      <w:r>
        <w:rPr>
          <w:rFonts w:hint="eastAsia" w:ascii="宋体" w:hAnsi="宋体" w:cs="宋体"/>
          <w:b/>
          <w:color w:val="000000" w:themeColor="text1"/>
          <w:sz w:val="30"/>
          <w14:textFill>
            <w14:solidFill>
              <w14:schemeClr w14:val="tx1"/>
            </w14:solidFill>
          </w14:textFill>
        </w:rPr>
        <w:t xml:space="preserve"> </w:t>
      </w:r>
    </w:p>
    <w:p w14:paraId="6A81B31E">
      <w:pPr>
        <w:spacing w:line="360" w:lineRule="auto"/>
        <w:ind w:firstLine="148" w:firstLineChars="49"/>
        <w:rPr>
          <w:color w:val="000000" w:themeColor="text1"/>
          <w14:textFill>
            <w14:solidFill>
              <w14:schemeClr w14:val="tx1"/>
            </w14:solidFill>
          </w14:textFill>
        </w:rPr>
      </w:pPr>
      <w:r>
        <w:rPr>
          <w:rFonts w:hint="eastAsia" w:ascii="宋体" w:hAnsi="宋体" w:cs="宋体"/>
          <w:b/>
          <w:color w:val="000000" w:themeColor="text1"/>
          <w:sz w:val="30"/>
          <w14:textFill>
            <w14:solidFill>
              <w14:schemeClr w14:val="tx1"/>
            </w14:solidFill>
          </w14:textFill>
        </w:rPr>
        <w:t xml:space="preserve">    地址：</w:t>
      </w:r>
      <w:r>
        <w:rPr>
          <w:rFonts w:hint="eastAsia" w:ascii="宋体" w:hAnsi="宋体" w:cs="宋体"/>
          <w:b/>
          <w:color w:val="000000" w:themeColor="text1"/>
          <w:sz w:val="30"/>
          <w:u w:val="single"/>
          <w14:textFill>
            <w14:solidFill>
              <w14:schemeClr w14:val="tx1"/>
            </w14:solidFill>
          </w14:textFill>
        </w:rPr>
        <w:t xml:space="preserve">                                        </w:t>
      </w:r>
    </w:p>
    <w:p w14:paraId="64C7A48B">
      <w:pPr>
        <w:rPr>
          <w:color w:val="000000" w:themeColor="text1"/>
          <w14:textFill>
            <w14:solidFill>
              <w14:schemeClr w14:val="tx1"/>
            </w14:solidFill>
          </w14:textFill>
        </w:rPr>
      </w:pPr>
    </w:p>
    <w:p w14:paraId="73CC27BB">
      <w:pPr>
        <w:pStyle w:val="11"/>
        <w:rPr>
          <w:color w:val="000000" w:themeColor="text1"/>
          <w14:textFill>
            <w14:solidFill>
              <w14:schemeClr w14:val="tx1"/>
            </w14:solidFill>
          </w14:textFill>
        </w:rPr>
      </w:pPr>
    </w:p>
    <w:p w14:paraId="6BAC3326">
      <w:pPr>
        <w:pStyle w:val="4"/>
        <w:keepNext w:val="0"/>
        <w:keepLines w:val="0"/>
        <w:jc w:val="center"/>
        <w:rPr>
          <w:rFonts w:hint="default"/>
          <w:color w:val="000000" w:themeColor="text1"/>
          <w14:textFill>
            <w14:solidFill>
              <w14:schemeClr w14:val="tx1"/>
            </w14:solidFill>
          </w14:textFill>
        </w:rPr>
      </w:pPr>
    </w:p>
    <w:p w14:paraId="69F4990D">
      <w:pPr>
        <w:rPr>
          <w:color w:val="000000" w:themeColor="text1"/>
          <w14:textFill>
            <w14:solidFill>
              <w14:schemeClr w14:val="tx1"/>
            </w14:solidFill>
          </w14:textFill>
        </w:rPr>
      </w:pPr>
    </w:p>
    <w:p w14:paraId="7F18141E">
      <w:pPr>
        <w:pStyle w:val="4"/>
        <w:keepNext w:val="0"/>
        <w:keepLines w:val="0"/>
        <w:jc w:val="center"/>
        <w:rPr>
          <w:rFonts w:hint="default"/>
          <w:color w:val="000000" w:themeColor="text1"/>
          <w14:textFill>
            <w14:solidFill>
              <w14:schemeClr w14:val="tx1"/>
            </w14:solidFill>
          </w14:textFill>
        </w:rPr>
      </w:pPr>
    </w:p>
    <w:p w14:paraId="07CDD952">
      <w:pPr>
        <w:pStyle w:val="4"/>
        <w:keepNext w:val="0"/>
        <w:keepLines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1、报价一览表</w:t>
      </w:r>
    </w:p>
    <w:p w14:paraId="393480EB">
      <w:pPr>
        <w:pStyle w:val="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项目编号：    </w:t>
      </w:r>
    </w:p>
    <w:p w14:paraId="231DF39B">
      <w:pPr>
        <w:pStyle w:val="3"/>
        <w:jc w:val="both"/>
        <w:rPr>
          <w:rFonts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项目名称: </w:t>
      </w:r>
    </w:p>
    <w:p w14:paraId="3FBE2407">
      <w:pPr>
        <w:pStyle w:val="23"/>
        <w:ind w:firstLine="6240" w:firstLineChars="26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金额单位：人民币元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84"/>
        <w:gridCol w:w="3165"/>
        <w:gridCol w:w="1065"/>
        <w:gridCol w:w="1920"/>
      </w:tblGrid>
      <w:tr w14:paraId="1664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41" w:type="dxa"/>
            <w:noWrap w:val="0"/>
            <w:vAlign w:val="center"/>
          </w:tcPr>
          <w:p w14:paraId="09DCEF5C">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合同包</w:t>
            </w:r>
          </w:p>
        </w:tc>
        <w:tc>
          <w:tcPr>
            <w:tcW w:w="1284" w:type="dxa"/>
            <w:noWrap w:val="0"/>
            <w:vAlign w:val="center"/>
          </w:tcPr>
          <w:p w14:paraId="0E122199">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品目号</w:t>
            </w:r>
          </w:p>
        </w:tc>
        <w:tc>
          <w:tcPr>
            <w:tcW w:w="3165" w:type="dxa"/>
            <w:noWrap w:val="0"/>
            <w:vAlign w:val="center"/>
          </w:tcPr>
          <w:p w14:paraId="2BA1795E">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采购标的</w:t>
            </w:r>
          </w:p>
        </w:tc>
        <w:tc>
          <w:tcPr>
            <w:tcW w:w="1065" w:type="dxa"/>
            <w:noWrap w:val="0"/>
            <w:vAlign w:val="center"/>
          </w:tcPr>
          <w:p w14:paraId="34EC3203">
            <w:pPr>
              <w:pStyle w:val="9"/>
              <w:snapToGrid w:val="0"/>
              <w:ind w:left="-105" w:leftChars="-50" w:right="-105" w:rightChars="-50"/>
              <w:jc w:val="center"/>
              <w:rPr>
                <w:rFonts w:hint="default" w:hAnsi="宋体" w:eastAsia="宋体" w:cs="Times New Roman"/>
                <w:color w:val="000000" w:themeColor="text1"/>
                <w:kern w:val="2"/>
                <w:sz w:val="24"/>
                <w:lang w:val="en-US" w:eastAsia="zh-CN"/>
                <w14:textFill>
                  <w14:solidFill>
                    <w14:schemeClr w14:val="tx1"/>
                  </w14:solidFill>
                </w14:textFill>
              </w:rPr>
            </w:pPr>
            <w:r>
              <w:rPr>
                <w:rFonts w:hint="eastAsia" w:hAnsi="宋体" w:cs="Times New Roman"/>
                <w:color w:val="000000" w:themeColor="text1"/>
                <w:kern w:val="2"/>
                <w:sz w:val="24"/>
                <w:lang w:val="en-US" w:eastAsia="zh-CN"/>
                <w14:textFill>
                  <w14:solidFill>
                    <w14:schemeClr w14:val="tx1"/>
                  </w14:solidFill>
                </w14:textFill>
              </w:rPr>
              <w:t>服务期限</w:t>
            </w:r>
          </w:p>
        </w:tc>
        <w:tc>
          <w:tcPr>
            <w:tcW w:w="1920" w:type="dxa"/>
            <w:noWrap w:val="0"/>
            <w:vAlign w:val="center"/>
          </w:tcPr>
          <w:p w14:paraId="2E2644DC">
            <w:pPr>
              <w:pStyle w:val="9"/>
              <w:snapToGrid w:val="0"/>
              <w:ind w:left="-105" w:leftChars="-50" w:right="-105" w:rightChars="-50"/>
              <w:jc w:val="center"/>
              <w:rPr>
                <w:rFonts w:hint="default" w:hAnsi="宋体" w:eastAsia="宋体" w:cs="Times New Roman"/>
                <w:color w:val="000000" w:themeColor="text1"/>
                <w:kern w:val="2"/>
                <w:sz w:val="24"/>
                <w:lang w:val="en-US" w:eastAsia="zh-CN"/>
                <w14:textFill>
                  <w14:solidFill>
                    <w14:schemeClr w14:val="tx1"/>
                  </w14:solidFill>
                </w14:textFill>
              </w:rPr>
            </w:pPr>
            <w:r>
              <w:rPr>
                <w:rFonts w:hint="eastAsia" w:hAnsi="宋体" w:cs="Times New Roman"/>
                <w:color w:val="000000" w:themeColor="text1"/>
                <w:kern w:val="2"/>
                <w:sz w:val="24"/>
                <w:lang w:val="en-US" w:eastAsia="zh-CN"/>
                <w14:textFill>
                  <w14:solidFill>
                    <w14:schemeClr w14:val="tx1"/>
                  </w14:solidFill>
                </w14:textFill>
              </w:rPr>
              <w:t>下浮率</w:t>
            </w:r>
          </w:p>
        </w:tc>
      </w:tr>
      <w:tr w14:paraId="0F25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1" w:type="dxa"/>
            <w:noWrap w:val="0"/>
            <w:vAlign w:val="center"/>
          </w:tcPr>
          <w:p w14:paraId="66B6D50A">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284" w:type="dxa"/>
            <w:noWrap w:val="0"/>
            <w:vAlign w:val="center"/>
          </w:tcPr>
          <w:p w14:paraId="5A058495">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3165" w:type="dxa"/>
            <w:noWrap w:val="0"/>
            <w:vAlign w:val="center"/>
          </w:tcPr>
          <w:p w14:paraId="05580C4B">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065" w:type="dxa"/>
            <w:noWrap w:val="0"/>
            <w:vAlign w:val="center"/>
          </w:tcPr>
          <w:p w14:paraId="262BE5DB">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920" w:type="dxa"/>
            <w:noWrap w:val="0"/>
            <w:vAlign w:val="center"/>
          </w:tcPr>
          <w:p w14:paraId="651C8541">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bl>
    <w:p w14:paraId="61C1009C">
      <w:pPr>
        <w:pStyle w:val="23"/>
        <w:ind w:firstLine="6240" w:firstLineChars="2600"/>
        <w:rPr>
          <w:rFonts w:ascii="宋体" w:hAnsi="宋体"/>
          <w:color w:val="000000" w:themeColor="text1"/>
          <w:sz w:val="24"/>
          <w14:textFill>
            <w14:solidFill>
              <w14:schemeClr w14:val="tx1"/>
            </w14:solidFill>
          </w14:textFill>
        </w:rPr>
      </w:pPr>
    </w:p>
    <w:p w14:paraId="36071275">
      <w:pPr>
        <w:pStyle w:val="23"/>
        <w:ind w:firstLine="6240" w:firstLineChars="2600"/>
        <w:rPr>
          <w:rFonts w:ascii="宋体" w:hAnsi="宋体"/>
          <w:color w:val="000000" w:themeColor="text1"/>
          <w:sz w:val="24"/>
          <w14:textFill>
            <w14:solidFill>
              <w14:schemeClr w14:val="tx1"/>
            </w14:solidFill>
          </w14:textFill>
        </w:rPr>
      </w:pPr>
    </w:p>
    <w:p w14:paraId="06770C4D">
      <w:pPr>
        <w:pStyle w:val="23"/>
        <w:ind w:firstLine="6240" w:firstLineChars="2600"/>
        <w:rPr>
          <w:rFonts w:ascii="宋体" w:hAnsi="宋体"/>
          <w:color w:val="000000" w:themeColor="text1"/>
          <w:sz w:val="24"/>
          <w14:textFill>
            <w14:solidFill>
              <w14:schemeClr w14:val="tx1"/>
            </w14:solidFill>
          </w14:textFill>
        </w:rPr>
      </w:pPr>
    </w:p>
    <w:p w14:paraId="6C69076E">
      <w:pPr>
        <w:pStyle w:val="12"/>
        <w:spacing w:before="75" w:beforeAutospacing="0" w:after="75" w:afterAutospacing="0"/>
        <w:rPr>
          <w:color w:val="000000" w:themeColor="text1"/>
          <w:sz w:val="28"/>
          <w:szCs w:val="28"/>
          <w14:textFill>
            <w14:solidFill>
              <w14:schemeClr w14:val="tx1"/>
            </w14:solidFill>
          </w14:textFill>
        </w:rPr>
      </w:pPr>
    </w:p>
    <w:p w14:paraId="4DBD55AC">
      <w:pPr>
        <w:spacing w:line="360" w:lineRule="auto"/>
        <w:ind w:firstLine="3240" w:firstLineChars="1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供应商（全称并加盖公章）：</w:t>
      </w:r>
    </w:p>
    <w:p w14:paraId="03C89656">
      <w:pPr>
        <w:spacing w:line="360" w:lineRule="auto"/>
        <w:ind w:firstLine="3240" w:firstLineChars="1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3CD8EE46">
      <w:pPr>
        <w:spacing w:line="360" w:lineRule="auto"/>
        <w:ind w:firstLine="3240" w:firstLineChars="135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0E402263">
      <w:pPr>
        <w:rPr>
          <w:color w:val="000000" w:themeColor="text1"/>
          <w14:textFill>
            <w14:solidFill>
              <w14:schemeClr w14:val="tx1"/>
            </w14:solidFill>
          </w14:textFill>
        </w:rPr>
      </w:pPr>
    </w:p>
    <w:p w14:paraId="2F46D513">
      <w:pPr>
        <w:rPr>
          <w:color w:val="000000" w:themeColor="text1"/>
          <w14:textFill>
            <w14:solidFill>
              <w14:schemeClr w14:val="tx1"/>
            </w14:solidFill>
          </w14:textFill>
        </w:rPr>
      </w:pPr>
    </w:p>
    <w:p w14:paraId="2E477C09">
      <w:pPr>
        <w:rPr>
          <w:color w:val="000000" w:themeColor="text1"/>
          <w14:textFill>
            <w14:solidFill>
              <w14:schemeClr w14:val="tx1"/>
            </w14:solidFill>
          </w14:textFill>
        </w:rPr>
      </w:pPr>
    </w:p>
    <w:p w14:paraId="6BDC69B2">
      <w:pPr>
        <w:pStyle w:val="4"/>
        <w:rPr>
          <w:rFonts w:hint="default"/>
          <w:color w:val="000000" w:themeColor="text1"/>
          <w14:textFill>
            <w14:solidFill>
              <w14:schemeClr w14:val="tx1"/>
            </w14:solidFill>
          </w14:textFill>
        </w:rPr>
      </w:pPr>
    </w:p>
    <w:p w14:paraId="6FA1D771">
      <w:pPr>
        <w:rPr>
          <w:color w:val="000000" w:themeColor="text1"/>
          <w14:textFill>
            <w14:solidFill>
              <w14:schemeClr w14:val="tx1"/>
            </w14:solidFill>
          </w14:textFill>
        </w:rPr>
      </w:pPr>
    </w:p>
    <w:p w14:paraId="31025039">
      <w:pPr>
        <w:pStyle w:val="4"/>
        <w:rPr>
          <w:rFonts w:hint="default"/>
          <w:color w:val="000000" w:themeColor="text1"/>
          <w14:textFill>
            <w14:solidFill>
              <w14:schemeClr w14:val="tx1"/>
            </w14:solidFill>
          </w14:textFill>
        </w:rPr>
      </w:pPr>
    </w:p>
    <w:p w14:paraId="3E55A40F">
      <w:pPr>
        <w:rPr>
          <w:color w:val="000000" w:themeColor="text1"/>
          <w14:textFill>
            <w14:solidFill>
              <w14:schemeClr w14:val="tx1"/>
            </w14:solidFill>
          </w14:textFill>
        </w:rPr>
      </w:pPr>
    </w:p>
    <w:p w14:paraId="0A60BD60">
      <w:pPr>
        <w:numPr>
          <w:ilvl w:val="0"/>
          <w:numId w:val="4"/>
        </w:numPr>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br w:type="page"/>
      </w:r>
    </w:p>
    <w:p w14:paraId="20A2D084">
      <w:pPr>
        <w:pStyle w:val="4"/>
        <w:numPr>
          <w:ilvl w:val="0"/>
          <w:numId w:val="0"/>
        </w:numPr>
        <w:ind w:left="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2、货物（服务）</w:t>
      </w:r>
      <w:r>
        <w:rPr>
          <w:color w:val="000000" w:themeColor="text1"/>
          <w14:textFill>
            <w14:solidFill>
              <w14:schemeClr w14:val="tx1"/>
            </w14:solidFill>
          </w14:textFill>
        </w:rPr>
        <w:t>分项报价表</w:t>
      </w:r>
    </w:p>
    <w:p w14:paraId="6B28FCCE">
      <w:pPr>
        <w:pStyle w:val="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项目编号：    </w:t>
      </w:r>
    </w:p>
    <w:p w14:paraId="151BB3FA">
      <w:pPr>
        <w:pStyle w:val="3"/>
        <w:jc w:val="both"/>
        <w:rPr>
          <w:rFonts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项目名称: </w:t>
      </w:r>
    </w:p>
    <w:p w14:paraId="466AAA3C">
      <w:pPr>
        <w:pStyle w:val="23"/>
        <w:ind w:firstLine="6240" w:firstLineChars="26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金额单位：人民币元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052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22C81AF8">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合同包</w:t>
            </w:r>
          </w:p>
        </w:tc>
        <w:tc>
          <w:tcPr>
            <w:tcW w:w="797" w:type="dxa"/>
            <w:noWrap w:val="0"/>
            <w:vAlign w:val="center"/>
          </w:tcPr>
          <w:p w14:paraId="42046B09">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品目号</w:t>
            </w:r>
          </w:p>
        </w:tc>
        <w:tc>
          <w:tcPr>
            <w:tcW w:w="1967" w:type="dxa"/>
            <w:noWrap w:val="0"/>
            <w:vAlign w:val="center"/>
          </w:tcPr>
          <w:p w14:paraId="77839EE6">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货物</w:t>
            </w:r>
            <w:r>
              <w:rPr>
                <w:rFonts w:hint="eastAsia" w:hAnsi="宋体" w:eastAsia="宋体" w:cs="Times New Roman"/>
                <w:color w:val="000000" w:themeColor="text1"/>
                <w:kern w:val="2"/>
                <w:sz w:val="24"/>
                <w:lang w:val="en-US" w:eastAsia="zh-CN"/>
                <w14:textFill>
                  <w14:solidFill>
                    <w14:schemeClr w14:val="tx1"/>
                  </w14:solidFill>
                </w14:textFill>
              </w:rPr>
              <w:t>/服务</w:t>
            </w:r>
            <w:r>
              <w:rPr>
                <w:rFonts w:hint="eastAsia" w:hAnsi="宋体" w:eastAsia="宋体" w:cs="Times New Roman"/>
                <w:color w:val="000000" w:themeColor="text1"/>
                <w:kern w:val="2"/>
                <w:sz w:val="24"/>
                <w14:textFill>
                  <w14:solidFill>
                    <w14:schemeClr w14:val="tx1"/>
                  </w14:solidFill>
                </w14:textFill>
              </w:rPr>
              <w:t>名称</w:t>
            </w:r>
          </w:p>
        </w:tc>
        <w:tc>
          <w:tcPr>
            <w:tcW w:w="1289" w:type="dxa"/>
            <w:noWrap w:val="0"/>
            <w:vAlign w:val="center"/>
          </w:tcPr>
          <w:p w14:paraId="576645BD">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数量</w:t>
            </w:r>
          </w:p>
        </w:tc>
        <w:tc>
          <w:tcPr>
            <w:tcW w:w="1613" w:type="dxa"/>
            <w:noWrap w:val="0"/>
            <w:vAlign w:val="center"/>
          </w:tcPr>
          <w:p w14:paraId="5DCF4821">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单价</w:t>
            </w:r>
          </w:p>
        </w:tc>
        <w:tc>
          <w:tcPr>
            <w:tcW w:w="2746" w:type="dxa"/>
            <w:noWrap w:val="0"/>
            <w:vAlign w:val="center"/>
          </w:tcPr>
          <w:p w14:paraId="50676657">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合计</w:t>
            </w:r>
          </w:p>
        </w:tc>
      </w:tr>
      <w:tr w14:paraId="6D64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5F29A8DD">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797" w:type="dxa"/>
            <w:noWrap w:val="0"/>
            <w:vAlign w:val="center"/>
          </w:tcPr>
          <w:p w14:paraId="3E34FB01">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967" w:type="dxa"/>
            <w:noWrap w:val="0"/>
            <w:vAlign w:val="center"/>
          </w:tcPr>
          <w:p w14:paraId="6CE0C4E3">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289" w:type="dxa"/>
            <w:noWrap w:val="0"/>
            <w:vAlign w:val="center"/>
          </w:tcPr>
          <w:p w14:paraId="73C5AA0A">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613" w:type="dxa"/>
            <w:noWrap w:val="0"/>
            <w:vAlign w:val="center"/>
          </w:tcPr>
          <w:p w14:paraId="0A1B252F">
            <w:pPr>
              <w:snapToGrid w:val="0"/>
              <w:spacing w:line="360" w:lineRule="exact"/>
              <w:jc w:val="center"/>
              <w:rPr>
                <w:rFonts w:ascii="宋体" w:hAnsi="宋体" w:eastAsia="宋体" w:cs="宋体"/>
                <w:color w:val="000000" w:themeColor="text1"/>
                <w:kern w:val="0"/>
                <w:sz w:val="24"/>
                <w14:textFill>
                  <w14:solidFill>
                    <w14:schemeClr w14:val="tx1"/>
                  </w14:solidFill>
                </w14:textFill>
              </w:rPr>
            </w:pPr>
          </w:p>
        </w:tc>
        <w:tc>
          <w:tcPr>
            <w:tcW w:w="2746" w:type="dxa"/>
            <w:noWrap w:val="0"/>
            <w:vAlign w:val="center"/>
          </w:tcPr>
          <w:p w14:paraId="3166C732">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r w14:paraId="52CD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782F62D0">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797" w:type="dxa"/>
            <w:noWrap w:val="0"/>
            <w:vAlign w:val="center"/>
          </w:tcPr>
          <w:p w14:paraId="597F7330">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967" w:type="dxa"/>
            <w:noWrap w:val="0"/>
            <w:vAlign w:val="center"/>
          </w:tcPr>
          <w:p w14:paraId="32A57026">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289" w:type="dxa"/>
            <w:noWrap w:val="0"/>
            <w:vAlign w:val="center"/>
          </w:tcPr>
          <w:p w14:paraId="768C55CD">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613" w:type="dxa"/>
            <w:noWrap w:val="0"/>
            <w:vAlign w:val="center"/>
          </w:tcPr>
          <w:p w14:paraId="0B5EDDA6">
            <w:pPr>
              <w:snapToGrid w:val="0"/>
              <w:spacing w:line="360" w:lineRule="exact"/>
              <w:jc w:val="center"/>
              <w:rPr>
                <w:rFonts w:ascii="宋体" w:hAnsi="宋体" w:eastAsia="宋体" w:cs="宋体"/>
                <w:color w:val="000000" w:themeColor="text1"/>
                <w:kern w:val="0"/>
                <w:sz w:val="24"/>
                <w14:textFill>
                  <w14:solidFill>
                    <w14:schemeClr w14:val="tx1"/>
                  </w14:solidFill>
                </w14:textFill>
              </w:rPr>
            </w:pPr>
          </w:p>
        </w:tc>
        <w:tc>
          <w:tcPr>
            <w:tcW w:w="2746" w:type="dxa"/>
            <w:noWrap w:val="0"/>
            <w:vAlign w:val="center"/>
          </w:tcPr>
          <w:p w14:paraId="05FCDBE6">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r w14:paraId="3F8F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29AA680A">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797" w:type="dxa"/>
            <w:noWrap w:val="0"/>
            <w:vAlign w:val="center"/>
          </w:tcPr>
          <w:p w14:paraId="13A33FBF">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967" w:type="dxa"/>
            <w:noWrap w:val="0"/>
            <w:vAlign w:val="center"/>
          </w:tcPr>
          <w:p w14:paraId="45322C33">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289" w:type="dxa"/>
            <w:noWrap w:val="0"/>
            <w:vAlign w:val="center"/>
          </w:tcPr>
          <w:p w14:paraId="52CD9769">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613" w:type="dxa"/>
            <w:noWrap w:val="0"/>
            <w:vAlign w:val="center"/>
          </w:tcPr>
          <w:p w14:paraId="29CD5A03">
            <w:pPr>
              <w:snapToGrid w:val="0"/>
              <w:spacing w:line="360" w:lineRule="exact"/>
              <w:jc w:val="center"/>
              <w:rPr>
                <w:rFonts w:ascii="宋体" w:hAnsi="宋体" w:eastAsia="宋体" w:cs="宋体"/>
                <w:color w:val="000000" w:themeColor="text1"/>
                <w:kern w:val="0"/>
                <w:sz w:val="24"/>
                <w14:textFill>
                  <w14:solidFill>
                    <w14:schemeClr w14:val="tx1"/>
                  </w14:solidFill>
                </w14:textFill>
              </w:rPr>
            </w:pPr>
          </w:p>
        </w:tc>
        <w:tc>
          <w:tcPr>
            <w:tcW w:w="2746" w:type="dxa"/>
            <w:noWrap w:val="0"/>
            <w:vAlign w:val="center"/>
          </w:tcPr>
          <w:p w14:paraId="2C450717">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r w14:paraId="4F05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noWrap w:val="0"/>
            <w:vAlign w:val="center"/>
          </w:tcPr>
          <w:p w14:paraId="4192169A">
            <w:pPr>
              <w:widowControl/>
              <w:spacing w:line="440" w:lineRule="exact"/>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合同包总价：</w:t>
            </w:r>
          </w:p>
        </w:tc>
      </w:tr>
    </w:tbl>
    <w:p w14:paraId="7FECBCBB">
      <w:pPr>
        <w:pStyle w:val="23"/>
        <w:ind w:firstLine="6240" w:firstLineChars="2600"/>
        <w:rPr>
          <w:rFonts w:ascii="宋体" w:hAnsi="宋体"/>
          <w:color w:val="000000" w:themeColor="text1"/>
          <w:sz w:val="24"/>
          <w14:textFill>
            <w14:solidFill>
              <w14:schemeClr w14:val="tx1"/>
            </w14:solidFill>
          </w14:textFill>
        </w:rPr>
      </w:pPr>
    </w:p>
    <w:p w14:paraId="0487718F">
      <w:pPr>
        <w:pStyle w:val="23"/>
        <w:ind w:firstLine="6240" w:firstLineChars="2600"/>
        <w:rPr>
          <w:rFonts w:ascii="宋体" w:hAnsi="宋体"/>
          <w:color w:val="000000" w:themeColor="text1"/>
          <w:sz w:val="24"/>
          <w14:textFill>
            <w14:solidFill>
              <w14:schemeClr w14:val="tx1"/>
            </w14:solidFill>
          </w14:textFill>
        </w:rPr>
      </w:pPr>
    </w:p>
    <w:p w14:paraId="08BD6A85">
      <w:pPr>
        <w:pStyle w:val="12"/>
        <w:spacing w:before="75" w:beforeAutospacing="0" w:after="75" w:afterAutospacing="0"/>
        <w:rPr>
          <w:color w:val="000000" w:themeColor="text1"/>
          <w:sz w:val="28"/>
          <w:szCs w:val="28"/>
          <w14:textFill>
            <w14:solidFill>
              <w14:schemeClr w14:val="tx1"/>
            </w14:solidFill>
          </w14:textFill>
        </w:rPr>
      </w:pPr>
    </w:p>
    <w:p w14:paraId="0872A781">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供应商（全称并加盖公章）：</w:t>
      </w:r>
    </w:p>
    <w:p w14:paraId="7E77E9F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3A83E8F9">
      <w:pPr>
        <w:spacing w:line="360" w:lineRule="auto"/>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35CD8473">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B647DC6">
      <w:pPr>
        <w:pStyle w:val="4"/>
        <w:numPr>
          <w:ilvl w:val="0"/>
          <w:numId w:val="0"/>
        </w:numPr>
        <w:ind w:left="0"/>
        <w:jc w:val="center"/>
        <w:rPr>
          <w:rFonts w:hint="eastAsia" w:ascii="宋体" w:hAnsi="宋体" w:eastAsia="宋体" w:cs="宋体"/>
          <w:color w:val="000000" w:themeColor="text1"/>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2、工程</w:t>
      </w:r>
      <w:r>
        <w:rPr>
          <w:color w:val="000000" w:themeColor="text1"/>
          <w14:textFill>
            <w14:solidFill>
              <w14:schemeClr w14:val="tx1"/>
            </w14:solidFill>
          </w14:textFill>
        </w:rPr>
        <w:t>分项报价表（若有）</w:t>
      </w:r>
    </w:p>
    <w:p w14:paraId="4B1EDE62">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14:paraId="1FA5A28F">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1.各供应商应根据</w:t>
      </w:r>
      <w:r>
        <w:rPr>
          <w:rFonts w:hint="eastAsia" w:ascii="宋体" w:hAnsi="宋体" w:eastAsia="宋体" w:cs="宋体"/>
          <w:color w:val="000000" w:themeColor="text1"/>
          <w:sz w:val="24"/>
          <w:szCs w:val="24"/>
          <w:lang w:val="en-US" w:eastAsia="zh-CN"/>
          <w14:textFill>
            <w14:solidFill>
              <w14:schemeClr w14:val="tx1"/>
            </w14:solidFill>
          </w14:textFill>
        </w:rPr>
        <w:t>网上竞价</w:t>
      </w:r>
      <w:r>
        <w:rPr>
          <w:rFonts w:hint="eastAsia" w:ascii="宋体" w:hAnsi="宋体" w:eastAsia="宋体" w:cs="宋体"/>
          <w:color w:val="000000" w:themeColor="text1"/>
          <w:sz w:val="24"/>
          <w:szCs w:val="24"/>
          <w14:textFill>
            <w14:solidFill>
              <w14:schemeClr w14:val="tx1"/>
            </w14:solidFill>
          </w14:textFill>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5E951386">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69AB980A">
      <w:pPr>
        <w:pStyle w:val="25"/>
        <w:spacing w:line="360" w:lineRule="auto"/>
        <w:ind w:firstLine="480"/>
        <w:jc w:val="left"/>
        <w:rPr>
          <w:rFonts w:hint="eastAsia" w:ascii="宋体" w:hAnsi="宋体" w:eastAsia="宋体" w:cs="宋体"/>
          <w:color w:val="000000" w:themeColor="text1"/>
          <w:sz w:val="24"/>
          <w:szCs w:val="24"/>
          <w:lang w:eastAsia="zh-CN"/>
          <w14:textFill>
            <w14:solidFill>
              <w14:schemeClr w14:val="tx1"/>
            </w14:solidFill>
          </w14:textFill>
        </w:rPr>
      </w:pPr>
    </w:p>
    <w:p w14:paraId="72C2DBEF">
      <w:pPr>
        <w:pStyle w:val="25"/>
        <w:spacing w:line="360" w:lineRule="auto"/>
        <w:ind w:firstLine="480"/>
        <w:jc w:val="left"/>
        <w:rPr>
          <w:rFonts w:hint="eastAsia" w:ascii="宋体" w:hAnsi="宋体" w:eastAsia="宋体" w:cs="宋体"/>
          <w:color w:val="000000" w:themeColor="text1"/>
          <w:sz w:val="24"/>
          <w:szCs w:val="24"/>
          <w:lang w:eastAsia="zh-CN"/>
          <w14:textFill>
            <w14:solidFill>
              <w14:schemeClr w14:val="tx1"/>
            </w14:solidFill>
          </w14:textFill>
        </w:rPr>
      </w:pPr>
    </w:p>
    <w:p w14:paraId="71157D74">
      <w:pPr>
        <w:pStyle w:val="25"/>
        <w:spacing w:line="360" w:lineRule="auto"/>
        <w:ind w:firstLine="480"/>
        <w:jc w:val="left"/>
        <w:rPr>
          <w:rFonts w:hint="eastAsia" w:ascii="宋体" w:hAnsi="宋体" w:eastAsia="宋体" w:cs="宋体"/>
          <w:color w:val="000000" w:themeColor="text1"/>
          <w:sz w:val="24"/>
          <w:szCs w:val="24"/>
          <w:lang w:eastAsia="zh-CN"/>
          <w14:textFill>
            <w14:solidFill>
              <w14:schemeClr w14:val="tx1"/>
            </w14:solidFill>
          </w14:textFill>
        </w:rPr>
      </w:pPr>
    </w:p>
    <w:p w14:paraId="5E00265D">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供应商（全称并加盖公章）：</w:t>
      </w:r>
    </w:p>
    <w:p w14:paraId="0089410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供应商代表签字：</w:t>
      </w:r>
    </w:p>
    <w:p w14:paraId="1E41F4E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1094426B">
      <w:pPr>
        <w:spacing w:line="360" w:lineRule="auto"/>
        <w:rPr>
          <w:rFonts w:hint="eastAsia" w:ascii="宋体" w:hAnsi="宋体" w:eastAsia="宋体" w:cs="宋体"/>
          <w:color w:val="000000" w:themeColor="text1"/>
          <w:sz w:val="24"/>
          <w:szCs w:val="24"/>
          <w14:textFill>
            <w14:solidFill>
              <w14:schemeClr w14:val="tx1"/>
            </w14:solidFill>
          </w14:textFill>
        </w:rPr>
      </w:pPr>
    </w:p>
    <w:p w14:paraId="0129D757">
      <w:pPr>
        <w:pStyle w:val="13"/>
        <w:rPr>
          <w:rFonts w:hint="eastAsia"/>
          <w:color w:val="000000" w:themeColor="text1"/>
          <w:lang w:val="en-US" w:eastAsia="zh-CN"/>
          <w14:textFill>
            <w14:solidFill>
              <w14:schemeClr w14:val="tx1"/>
            </w14:solidFill>
          </w14:textFill>
        </w:rPr>
      </w:pPr>
    </w:p>
    <w:p w14:paraId="25D907FA">
      <w:pPr>
        <w:pStyle w:val="15"/>
        <w:rPr>
          <w:color w:val="000000" w:themeColor="text1"/>
          <w14:textFill>
            <w14:solidFill>
              <w14:schemeClr w14:val="tx1"/>
            </w14:solidFill>
          </w14:textFill>
        </w:rPr>
      </w:pPr>
    </w:p>
    <w:p w14:paraId="0178C802">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14:paraId="4F04B869">
      <w:pPr>
        <w:spacing w:line="240" w:lineRule="auto"/>
        <w:rPr>
          <w:rFonts w:hint="eastAsia" w:ascii="宋体" w:hAnsi="宋体" w:eastAsia="宋体" w:cs="宋体"/>
          <w:b/>
          <w:color w:val="000000" w:themeColor="text1"/>
          <w:sz w:val="28"/>
          <w:szCs w:val="28"/>
          <w14:textFill>
            <w14:solidFill>
              <w14:schemeClr w14:val="tx1"/>
            </w14:solidFill>
          </w14:textFill>
        </w:rPr>
      </w:pPr>
    </w:p>
    <w:p w14:paraId="045CEC14">
      <w:pPr>
        <w:rPr>
          <w:color w:val="000000" w:themeColor="text1"/>
          <w14:textFill>
            <w14:solidFill>
              <w14:schemeClr w14:val="tx1"/>
            </w14:solidFill>
          </w14:textFill>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11B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6DE403">
                          <w:pPr>
                            <w:pStyle w:val="10"/>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56DE403">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jc3MjhlMGExMmM2ODZjMGUxZmZlYzk5N2MzNmQifQ=="/>
  </w:docVars>
  <w:rsids>
    <w:rsidRoot w:val="2F01791E"/>
    <w:rsid w:val="00215AA4"/>
    <w:rsid w:val="02072FEB"/>
    <w:rsid w:val="020F32FC"/>
    <w:rsid w:val="03215DBB"/>
    <w:rsid w:val="03AA5DB1"/>
    <w:rsid w:val="040F3E66"/>
    <w:rsid w:val="0636392C"/>
    <w:rsid w:val="06C13B3D"/>
    <w:rsid w:val="06E87EA9"/>
    <w:rsid w:val="06F51A39"/>
    <w:rsid w:val="074D53D1"/>
    <w:rsid w:val="0788465B"/>
    <w:rsid w:val="07C16F29"/>
    <w:rsid w:val="085752BD"/>
    <w:rsid w:val="08915791"/>
    <w:rsid w:val="08BD20E2"/>
    <w:rsid w:val="092D182B"/>
    <w:rsid w:val="0A8235E3"/>
    <w:rsid w:val="0AA03A6A"/>
    <w:rsid w:val="0B6D5B1A"/>
    <w:rsid w:val="0B9C6927"/>
    <w:rsid w:val="0BA37CB5"/>
    <w:rsid w:val="0C1F4E62"/>
    <w:rsid w:val="0C711B61"/>
    <w:rsid w:val="0EAE1EA5"/>
    <w:rsid w:val="0EC51CF1"/>
    <w:rsid w:val="0ED9579C"/>
    <w:rsid w:val="0EF645A0"/>
    <w:rsid w:val="11060965"/>
    <w:rsid w:val="1133218A"/>
    <w:rsid w:val="117D68B3"/>
    <w:rsid w:val="129739A4"/>
    <w:rsid w:val="12FC5EFD"/>
    <w:rsid w:val="13B53E34"/>
    <w:rsid w:val="13D44784"/>
    <w:rsid w:val="13FA16C5"/>
    <w:rsid w:val="14065285"/>
    <w:rsid w:val="1695469E"/>
    <w:rsid w:val="16A13043"/>
    <w:rsid w:val="18441ED8"/>
    <w:rsid w:val="18744C40"/>
    <w:rsid w:val="18B54B84"/>
    <w:rsid w:val="1A4F633B"/>
    <w:rsid w:val="1B416BA3"/>
    <w:rsid w:val="1BEA0FE8"/>
    <w:rsid w:val="1CD42C19"/>
    <w:rsid w:val="1E067C30"/>
    <w:rsid w:val="1EA2572A"/>
    <w:rsid w:val="1F225822"/>
    <w:rsid w:val="1F5F1CED"/>
    <w:rsid w:val="1F8B4890"/>
    <w:rsid w:val="1F941997"/>
    <w:rsid w:val="200C659D"/>
    <w:rsid w:val="20380292"/>
    <w:rsid w:val="2077343C"/>
    <w:rsid w:val="21ED1832"/>
    <w:rsid w:val="21FE759C"/>
    <w:rsid w:val="226C6BFB"/>
    <w:rsid w:val="227B299A"/>
    <w:rsid w:val="2318468D"/>
    <w:rsid w:val="23812232"/>
    <w:rsid w:val="25207829"/>
    <w:rsid w:val="25317C88"/>
    <w:rsid w:val="255676EF"/>
    <w:rsid w:val="25CB3C39"/>
    <w:rsid w:val="289A78F2"/>
    <w:rsid w:val="29023E15"/>
    <w:rsid w:val="29820AB2"/>
    <w:rsid w:val="299B5246"/>
    <w:rsid w:val="2A846AAC"/>
    <w:rsid w:val="2A9F7442"/>
    <w:rsid w:val="2ACE1AD5"/>
    <w:rsid w:val="2C90798A"/>
    <w:rsid w:val="2D285E15"/>
    <w:rsid w:val="2D4A7B39"/>
    <w:rsid w:val="2D8868B3"/>
    <w:rsid w:val="2D9B0395"/>
    <w:rsid w:val="2E3D58F0"/>
    <w:rsid w:val="2F01791E"/>
    <w:rsid w:val="2F34284F"/>
    <w:rsid w:val="2F4F3E5E"/>
    <w:rsid w:val="2F882B9B"/>
    <w:rsid w:val="2FBD0A96"/>
    <w:rsid w:val="2FC5794B"/>
    <w:rsid w:val="30890978"/>
    <w:rsid w:val="321756F0"/>
    <w:rsid w:val="33024A12"/>
    <w:rsid w:val="33142B1F"/>
    <w:rsid w:val="335A65FC"/>
    <w:rsid w:val="344F012B"/>
    <w:rsid w:val="350E3B42"/>
    <w:rsid w:val="35D86DFF"/>
    <w:rsid w:val="360D204B"/>
    <w:rsid w:val="36513CE6"/>
    <w:rsid w:val="36E747E0"/>
    <w:rsid w:val="38A63486"/>
    <w:rsid w:val="3AB807D8"/>
    <w:rsid w:val="3C920BB5"/>
    <w:rsid w:val="3C940DD1"/>
    <w:rsid w:val="3D8250CD"/>
    <w:rsid w:val="3EC33451"/>
    <w:rsid w:val="3F56236D"/>
    <w:rsid w:val="40176818"/>
    <w:rsid w:val="40F40090"/>
    <w:rsid w:val="41764F49"/>
    <w:rsid w:val="41D61CA2"/>
    <w:rsid w:val="432804C5"/>
    <w:rsid w:val="438F22F2"/>
    <w:rsid w:val="447119F7"/>
    <w:rsid w:val="44C92F2C"/>
    <w:rsid w:val="456F5F37"/>
    <w:rsid w:val="4614322B"/>
    <w:rsid w:val="4755115C"/>
    <w:rsid w:val="47AA594C"/>
    <w:rsid w:val="47B10A89"/>
    <w:rsid w:val="47C14A44"/>
    <w:rsid w:val="47F46949"/>
    <w:rsid w:val="482C45B3"/>
    <w:rsid w:val="49C16F7D"/>
    <w:rsid w:val="4B0B2D08"/>
    <w:rsid w:val="4C082C41"/>
    <w:rsid w:val="4CCF550D"/>
    <w:rsid w:val="4CEC4311"/>
    <w:rsid w:val="4E3441C2"/>
    <w:rsid w:val="4E7A4EB4"/>
    <w:rsid w:val="4EB610B7"/>
    <w:rsid w:val="4ECD1F20"/>
    <w:rsid w:val="4F1C3A3D"/>
    <w:rsid w:val="50527C4B"/>
    <w:rsid w:val="50AA2519"/>
    <w:rsid w:val="53220A8C"/>
    <w:rsid w:val="53837051"/>
    <w:rsid w:val="54096639"/>
    <w:rsid w:val="54260108"/>
    <w:rsid w:val="54B75FCB"/>
    <w:rsid w:val="563B3C13"/>
    <w:rsid w:val="565A678F"/>
    <w:rsid w:val="56F3629C"/>
    <w:rsid w:val="57911D3D"/>
    <w:rsid w:val="58A837E2"/>
    <w:rsid w:val="58C16652"/>
    <w:rsid w:val="5A4968FF"/>
    <w:rsid w:val="5AF54CD9"/>
    <w:rsid w:val="5B475ECC"/>
    <w:rsid w:val="5B59449E"/>
    <w:rsid w:val="5B747B9F"/>
    <w:rsid w:val="5B903C16"/>
    <w:rsid w:val="5BA74225"/>
    <w:rsid w:val="5C885C53"/>
    <w:rsid w:val="5C9303A7"/>
    <w:rsid w:val="5CE40B61"/>
    <w:rsid w:val="5D211DB5"/>
    <w:rsid w:val="5E2C0A11"/>
    <w:rsid w:val="5E7601D4"/>
    <w:rsid w:val="5E8F0FA0"/>
    <w:rsid w:val="5ED370DF"/>
    <w:rsid w:val="5EE74938"/>
    <w:rsid w:val="5EF62DCD"/>
    <w:rsid w:val="604D2931"/>
    <w:rsid w:val="610417D1"/>
    <w:rsid w:val="61291238"/>
    <w:rsid w:val="614222FA"/>
    <w:rsid w:val="61F01D56"/>
    <w:rsid w:val="62065A1D"/>
    <w:rsid w:val="626C5880"/>
    <w:rsid w:val="628C5F22"/>
    <w:rsid w:val="62B45479"/>
    <w:rsid w:val="64634A61"/>
    <w:rsid w:val="64D4595F"/>
    <w:rsid w:val="65E73470"/>
    <w:rsid w:val="66344907"/>
    <w:rsid w:val="6645486E"/>
    <w:rsid w:val="66815672"/>
    <w:rsid w:val="67AB1FA1"/>
    <w:rsid w:val="69AC0C58"/>
    <w:rsid w:val="69CB5582"/>
    <w:rsid w:val="69E82D23"/>
    <w:rsid w:val="6AC65D4A"/>
    <w:rsid w:val="6B7E29C5"/>
    <w:rsid w:val="6BF803B2"/>
    <w:rsid w:val="6C046B2A"/>
    <w:rsid w:val="6D062D75"/>
    <w:rsid w:val="6E0343E1"/>
    <w:rsid w:val="6E650DEA"/>
    <w:rsid w:val="6EAA633B"/>
    <w:rsid w:val="6F3E2352"/>
    <w:rsid w:val="6F40431D"/>
    <w:rsid w:val="704240C4"/>
    <w:rsid w:val="704A4D27"/>
    <w:rsid w:val="708E730A"/>
    <w:rsid w:val="727A5D97"/>
    <w:rsid w:val="729B5D0E"/>
    <w:rsid w:val="72FD0776"/>
    <w:rsid w:val="731623FB"/>
    <w:rsid w:val="75104791"/>
    <w:rsid w:val="752B15CB"/>
    <w:rsid w:val="75556648"/>
    <w:rsid w:val="75827AF8"/>
    <w:rsid w:val="75F55735"/>
    <w:rsid w:val="76712CD4"/>
    <w:rsid w:val="76AE4262"/>
    <w:rsid w:val="76EA5F79"/>
    <w:rsid w:val="776D5ECB"/>
    <w:rsid w:val="78250553"/>
    <w:rsid w:val="782642CC"/>
    <w:rsid w:val="79532E9E"/>
    <w:rsid w:val="79BB4A88"/>
    <w:rsid w:val="79E87A8A"/>
    <w:rsid w:val="7A1268B5"/>
    <w:rsid w:val="7A6C06BC"/>
    <w:rsid w:val="7DF10ED8"/>
    <w:rsid w:val="7E4234E1"/>
    <w:rsid w:val="7EBE525E"/>
    <w:rsid w:val="7EFA529C"/>
    <w:rsid w:val="7F080287"/>
    <w:rsid w:val="7F20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 w:val="32"/>
      <w:szCs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footer"/>
    <w:basedOn w:val="1"/>
    <w:next w:val="1"/>
    <w:autoRedefine/>
    <w:qFormat/>
    <w:uiPriority w:val="99"/>
    <w:pPr>
      <w:tabs>
        <w:tab w:val="center" w:pos="4153"/>
        <w:tab w:val="right" w:pos="8306"/>
      </w:tabs>
      <w:snapToGrid w:val="0"/>
      <w:jc w:val="left"/>
    </w:pPr>
    <w:rPr>
      <w:sz w:val="18"/>
      <w:szCs w:val="18"/>
    </w:rPr>
  </w:style>
  <w:style w:type="paragraph" w:styleId="11">
    <w:name w:val="envelope return"/>
    <w:basedOn w:val="1"/>
    <w:autoRedefine/>
    <w:qFormat/>
    <w:uiPriority w:val="0"/>
    <w:pPr>
      <w:snapToGrid w:val="0"/>
    </w:pPr>
    <w:rPr>
      <w:rFonts w:ascii="Arial" w:hAnsi="Arial"/>
    </w:rPr>
  </w:style>
  <w:style w:type="paragraph" w:styleId="12">
    <w:name w:val="Normal (Web)"/>
    <w:basedOn w:val="1"/>
    <w:next w:val="13"/>
    <w:autoRedefine/>
    <w:qFormat/>
    <w:uiPriority w:val="0"/>
    <w:pPr>
      <w:widowControl/>
      <w:spacing w:before="100" w:beforeAutospacing="1" w:after="100" w:afterAutospacing="1"/>
      <w:jc w:val="left"/>
    </w:pPr>
    <w:rPr>
      <w:rFonts w:ascii="宋体" w:hAnsi="宋体" w:cs="宋体"/>
      <w:kern w:val="0"/>
      <w:sz w:val="24"/>
    </w:rPr>
  </w:style>
  <w:style w:type="paragraph" w:customStyle="1" w:styleId="13">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4">
    <w:name w:val="Body Text First Indent"/>
    <w:basedOn w:val="8"/>
    <w:next w:val="15"/>
    <w:autoRedefine/>
    <w:qFormat/>
    <w:uiPriority w:val="0"/>
    <w:pPr>
      <w:ind w:firstLine="420" w:firstLineChars="100"/>
    </w:pPr>
    <w:rPr>
      <w:rFonts w:ascii="Times New Roman" w:hAnsi="Times New Roman"/>
      <w:szCs w:val="20"/>
    </w:rPr>
  </w:style>
  <w:style w:type="paragraph" w:styleId="15">
    <w:name w:val="Body Text First Indent 2"/>
    <w:basedOn w:val="6"/>
    <w:autoRedefine/>
    <w:qFormat/>
    <w:uiPriority w:val="99"/>
    <w:pPr>
      <w:tabs>
        <w:tab w:val="left" w:pos="4606"/>
      </w:tabs>
      <w:ind w:firstLine="420"/>
    </w:pPr>
  </w:style>
  <w:style w:type="character" w:styleId="18">
    <w:name w:val="Strong"/>
    <w:basedOn w:val="17"/>
    <w:autoRedefine/>
    <w:qFormat/>
    <w:uiPriority w:val="0"/>
    <w:rPr>
      <w:b/>
      <w:bCs/>
    </w:rPr>
  </w:style>
  <w:style w:type="character" w:styleId="19">
    <w:name w:val="Hyperlink"/>
    <w:basedOn w:val="17"/>
    <w:autoRedefine/>
    <w:unhideWhenUsed/>
    <w:qFormat/>
    <w:uiPriority w:val="99"/>
    <w:rPr>
      <w:color w:val="0563C1"/>
      <w:u w:val="single"/>
    </w:rPr>
  </w:style>
  <w:style w:type="paragraph" w:customStyle="1" w:styleId="20">
    <w:name w:val="样式3"/>
    <w:basedOn w:val="9"/>
    <w:autoRedefine/>
    <w:qFormat/>
    <w:uiPriority w:val="0"/>
    <w:pPr>
      <w:spacing w:line="0" w:lineRule="atLeast"/>
      <w:outlineLvl w:val="0"/>
    </w:pPr>
    <w:rPr>
      <w:sz w:val="28"/>
    </w:rPr>
  </w:style>
  <w:style w:type="character" w:customStyle="1" w:styleId="21">
    <w:name w:val="NormalCharacter"/>
    <w:autoRedefine/>
    <w:semiHidden/>
    <w:qFormat/>
    <w:uiPriority w:val="0"/>
    <w:rPr>
      <w:kern w:val="2"/>
      <w:sz w:val="21"/>
      <w:szCs w:val="24"/>
      <w:lang w:val="en-US" w:eastAsia="zh-CN" w:bidi="ar-SA"/>
    </w:rPr>
  </w:style>
  <w:style w:type="paragraph" w:customStyle="1" w:styleId="2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apple-converted-space"/>
    <w:autoRedefine/>
    <w:qFormat/>
    <w:uiPriority w:val="0"/>
    <w:rPr>
      <w:rFonts w:ascii="Times New Roman" w:hAnsi="Times New Roman" w:eastAsia="宋体" w:cs="Times New Roman"/>
    </w:rPr>
  </w:style>
  <w:style w:type="paragraph" w:customStyle="1" w:styleId="25">
    <w:name w:val="null3"/>
    <w:autoRedefine/>
    <w:qFormat/>
    <w:uiPriority w:val="0"/>
    <w:rPr>
      <w:rFonts w:hint="eastAsia" w:ascii="Calibri" w:hAnsi="Calibri" w:eastAsia="宋体" w:cs="Times New Roman"/>
      <w:lang w:val="en-US" w:eastAsia="zh-Hans" w:bidi="ar-SA"/>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20589</Words>
  <Characters>21641</Characters>
  <Lines>0</Lines>
  <Paragraphs>0</Paragraphs>
  <TotalTime>35</TotalTime>
  <ScaleCrop>false</ScaleCrop>
  <LinksUpToDate>false</LinksUpToDate>
  <CharactersWithSpaces>21771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2023-12-22T08:59:00Z</dcterms:created>
  <dc:creator>Crystal</dc:creator>
  <cp:lastModifiedBy>Crystal</cp:lastModifiedBy>
  <cp:lastPrinted>2024-05-09T03:09:00Z</cp:lastPrinted>
  <dcterms:modified xsi:type="dcterms:W3CDTF">2025-02-20T02:03:05Z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2431D56EC2E147BB9B1E780B0354260A_13</vt:lpwstr>
  </property>
  <property fmtid="{D5CDD505-2E9C-101B-9397-08002B2CF9AE}" pid="4" name="KSOTemplateDocerSaveRecord">
    <vt:lpwstr>eyJoZGlkIjoiZTMwZjc3MjhlMGExMmM2ODZjMGUxZmZlYzk5N2MzNmQiLCJ1c2VySWQiOiI4MDQ2NTkwNTUifQ==</vt:lpwstr>
  </property>
</Properties>
</file>